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06944" w14:textId="27590F5E" w:rsidR="004120A4" w:rsidRDefault="004120A4"/>
    <w:p w14:paraId="7278CF9C" w14:textId="6178B4BD" w:rsidR="008A41CE" w:rsidRPr="008E4B06" w:rsidRDefault="008A41CE" w:rsidP="008A41CE">
      <w:pPr>
        <w:jc w:val="center"/>
        <w:rPr>
          <w:rFonts w:ascii="Open Sans" w:hAnsi="Open Sans" w:cs="Open Sans"/>
          <w:b/>
          <w:sz w:val="20"/>
          <w:szCs w:val="20"/>
        </w:rPr>
      </w:pPr>
      <w:r w:rsidRPr="008E4B06">
        <w:rPr>
          <w:rFonts w:ascii="Open Sans" w:hAnsi="Open Sans" w:cs="Open Sans"/>
          <w:b/>
          <w:sz w:val="20"/>
          <w:szCs w:val="20"/>
        </w:rPr>
        <w:t>Annual Report 20</w:t>
      </w:r>
      <w:r w:rsidR="009B41AA" w:rsidRPr="008E4B06">
        <w:rPr>
          <w:rFonts w:ascii="Open Sans" w:hAnsi="Open Sans" w:cs="Open Sans"/>
          <w:b/>
          <w:sz w:val="20"/>
          <w:szCs w:val="20"/>
        </w:rPr>
        <w:t>23</w:t>
      </w:r>
    </w:p>
    <w:p w14:paraId="5C3C7932" w14:textId="77777777" w:rsidR="008A41CE" w:rsidRPr="008E4B06" w:rsidRDefault="008A41CE" w:rsidP="008A41CE">
      <w:pPr>
        <w:rPr>
          <w:rFonts w:ascii="Open Sans" w:hAnsi="Open Sans" w:cs="Open Sans"/>
          <w:b/>
          <w:sz w:val="20"/>
          <w:szCs w:val="20"/>
        </w:rPr>
      </w:pPr>
      <w:r w:rsidRPr="008E4B06">
        <w:rPr>
          <w:rFonts w:ascii="Open Sans" w:hAnsi="Open Sans" w:cs="Open Sans"/>
          <w:b/>
          <w:sz w:val="20"/>
          <w:szCs w:val="20"/>
        </w:rPr>
        <w:t>ATTRACTION &amp; RECRUITMENT</w:t>
      </w:r>
    </w:p>
    <w:p w14:paraId="1702576C" w14:textId="4E2263D2" w:rsidR="008A41CE" w:rsidRPr="008E4B06" w:rsidRDefault="008A41CE" w:rsidP="008A41CE">
      <w:pPr>
        <w:pStyle w:val="ListParagraph"/>
        <w:numPr>
          <w:ilvl w:val="0"/>
          <w:numId w:val="2"/>
        </w:numPr>
        <w:rPr>
          <w:rFonts w:ascii="Open Sans" w:hAnsi="Open Sans" w:cs="Open Sans"/>
          <w:sz w:val="20"/>
          <w:szCs w:val="20"/>
        </w:rPr>
      </w:pPr>
      <w:r w:rsidRPr="008E4B06">
        <w:rPr>
          <w:rFonts w:ascii="Open Sans" w:hAnsi="Open Sans" w:cs="Open Sans"/>
          <w:sz w:val="20"/>
          <w:szCs w:val="20"/>
        </w:rPr>
        <w:t xml:space="preserve">Worked </w:t>
      </w:r>
      <w:r w:rsidR="00BB28F2" w:rsidRPr="008E4B06">
        <w:rPr>
          <w:rFonts w:ascii="Open Sans" w:hAnsi="Open Sans" w:cs="Open Sans"/>
          <w:sz w:val="20"/>
          <w:szCs w:val="20"/>
        </w:rPr>
        <w:t>32</w:t>
      </w:r>
      <w:r w:rsidRPr="008E4B06">
        <w:rPr>
          <w:rFonts w:ascii="Open Sans" w:hAnsi="Open Sans" w:cs="Open Sans"/>
          <w:sz w:val="20"/>
          <w:szCs w:val="20"/>
        </w:rPr>
        <w:t xml:space="preserve"> named projects: </w:t>
      </w:r>
      <w:r w:rsidR="00BA0669" w:rsidRPr="008E4B06">
        <w:rPr>
          <w:rFonts w:ascii="Open Sans" w:hAnsi="Open Sans" w:cs="Open Sans"/>
          <w:sz w:val="20"/>
          <w:szCs w:val="20"/>
        </w:rPr>
        <w:t xml:space="preserve">Avocado, </w:t>
      </w:r>
      <w:proofErr w:type="spellStart"/>
      <w:r w:rsidR="00F14450" w:rsidRPr="008E4B06">
        <w:rPr>
          <w:rFonts w:ascii="Open Sans" w:hAnsi="Open Sans" w:cs="Open Sans"/>
          <w:sz w:val="20"/>
          <w:szCs w:val="20"/>
        </w:rPr>
        <w:t>BlackStream</w:t>
      </w:r>
      <w:proofErr w:type="spellEnd"/>
      <w:r w:rsidR="00F14450" w:rsidRPr="008E4B06">
        <w:rPr>
          <w:rFonts w:ascii="Open Sans" w:hAnsi="Open Sans" w:cs="Open Sans"/>
          <w:sz w:val="20"/>
          <w:szCs w:val="20"/>
        </w:rPr>
        <w:t xml:space="preserve">, CC, </w:t>
      </w:r>
      <w:r w:rsidR="009B41AA" w:rsidRPr="008E4B06">
        <w:rPr>
          <w:rFonts w:ascii="Open Sans" w:hAnsi="Open Sans" w:cs="Open Sans"/>
          <w:sz w:val="20"/>
          <w:szCs w:val="20"/>
        </w:rPr>
        <w:t xml:space="preserve">Castle, Centre, Chapstick, </w:t>
      </w:r>
      <w:proofErr w:type="spellStart"/>
      <w:r w:rsidR="00BA0669" w:rsidRPr="008E4B06">
        <w:rPr>
          <w:rFonts w:ascii="Open Sans" w:hAnsi="Open Sans" w:cs="Open Sans"/>
          <w:sz w:val="20"/>
          <w:szCs w:val="20"/>
        </w:rPr>
        <w:t>Colbalt</w:t>
      </w:r>
      <w:proofErr w:type="spellEnd"/>
      <w:r w:rsidR="00BA0669" w:rsidRPr="008E4B06">
        <w:rPr>
          <w:rFonts w:ascii="Open Sans" w:hAnsi="Open Sans" w:cs="Open Sans"/>
          <w:sz w:val="20"/>
          <w:szCs w:val="20"/>
        </w:rPr>
        <w:t xml:space="preserve">, </w:t>
      </w:r>
      <w:r w:rsidR="009B41AA" w:rsidRPr="008E4B06">
        <w:rPr>
          <w:rFonts w:ascii="Open Sans" w:hAnsi="Open Sans" w:cs="Open Sans"/>
          <w:sz w:val="20"/>
          <w:szCs w:val="20"/>
        </w:rPr>
        <w:t xml:space="preserve">Drive, </w:t>
      </w:r>
      <w:r w:rsidR="00F14450" w:rsidRPr="008E4B06">
        <w:rPr>
          <w:rFonts w:ascii="Open Sans" w:hAnsi="Open Sans" w:cs="Open Sans"/>
          <w:sz w:val="20"/>
          <w:szCs w:val="20"/>
        </w:rPr>
        <w:t xml:space="preserve">ECO3, </w:t>
      </w:r>
      <w:r w:rsidR="009B41AA" w:rsidRPr="008E4B06">
        <w:rPr>
          <w:rFonts w:ascii="Open Sans" w:hAnsi="Open Sans" w:cs="Open Sans"/>
          <w:sz w:val="20"/>
          <w:szCs w:val="20"/>
        </w:rPr>
        <w:t xml:space="preserve">Green, </w:t>
      </w:r>
      <w:r w:rsidR="00BA0669" w:rsidRPr="008E4B06">
        <w:rPr>
          <w:rFonts w:ascii="Open Sans" w:hAnsi="Open Sans" w:cs="Open Sans"/>
          <w:sz w:val="20"/>
          <w:szCs w:val="20"/>
        </w:rPr>
        <w:t xml:space="preserve">Grey Platinum, </w:t>
      </w:r>
      <w:r w:rsidR="009B41AA" w:rsidRPr="008E4B06">
        <w:rPr>
          <w:rFonts w:ascii="Open Sans" w:hAnsi="Open Sans" w:cs="Open Sans"/>
          <w:sz w:val="20"/>
          <w:szCs w:val="20"/>
        </w:rPr>
        <w:t xml:space="preserve">Iron Cross, </w:t>
      </w:r>
      <w:r w:rsidR="00F14450" w:rsidRPr="008E4B06">
        <w:rPr>
          <w:rFonts w:ascii="Open Sans" w:hAnsi="Open Sans" w:cs="Open Sans"/>
          <w:sz w:val="20"/>
          <w:szCs w:val="20"/>
        </w:rPr>
        <w:t xml:space="preserve">Jae, </w:t>
      </w:r>
      <w:proofErr w:type="spellStart"/>
      <w:r w:rsidR="00F14450" w:rsidRPr="008E4B06">
        <w:rPr>
          <w:rFonts w:ascii="Open Sans" w:hAnsi="Open Sans" w:cs="Open Sans"/>
          <w:sz w:val="20"/>
          <w:szCs w:val="20"/>
        </w:rPr>
        <w:t>Kaza</w:t>
      </w:r>
      <w:proofErr w:type="spellEnd"/>
      <w:r w:rsidR="00F14450" w:rsidRPr="008E4B06">
        <w:rPr>
          <w:rFonts w:ascii="Open Sans" w:hAnsi="Open Sans" w:cs="Open Sans"/>
          <w:sz w:val="20"/>
          <w:szCs w:val="20"/>
        </w:rPr>
        <w:t xml:space="preserve">, Make, </w:t>
      </w:r>
      <w:r w:rsidR="00F46120" w:rsidRPr="008E4B06">
        <w:rPr>
          <w:rFonts w:ascii="Open Sans" w:hAnsi="Open Sans" w:cs="Open Sans"/>
          <w:sz w:val="20"/>
          <w:szCs w:val="20"/>
        </w:rPr>
        <w:t xml:space="preserve">Max Ten, </w:t>
      </w:r>
      <w:proofErr w:type="spellStart"/>
      <w:r w:rsidR="00BA0669" w:rsidRPr="008E4B06">
        <w:rPr>
          <w:rFonts w:ascii="Open Sans" w:hAnsi="Open Sans" w:cs="Open Sans"/>
          <w:sz w:val="20"/>
          <w:szCs w:val="20"/>
        </w:rPr>
        <w:t>Melange</w:t>
      </w:r>
      <w:proofErr w:type="spellEnd"/>
      <w:r w:rsidR="00BA0669" w:rsidRPr="008E4B06">
        <w:rPr>
          <w:rFonts w:ascii="Open Sans" w:hAnsi="Open Sans" w:cs="Open Sans"/>
          <w:sz w:val="20"/>
          <w:szCs w:val="20"/>
        </w:rPr>
        <w:t xml:space="preserve">, </w:t>
      </w:r>
      <w:r w:rsidR="009B41AA" w:rsidRPr="008E4B06">
        <w:rPr>
          <w:rFonts w:ascii="Open Sans" w:hAnsi="Open Sans" w:cs="Open Sans"/>
          <w:sz w:val="20"/>
          <w:szCs w:val="20"/>
        </w:rPr>
        <w:t xml:space="preserve">Next, Orange Lily, Power, QSR, </w:t>
      </w:r>
      <w:r w:rsidR="00F14450" w:rsidRPr="008E4B06">
        <w:rPr>
          <w:rFonts w:ascii="Open Sans" w:hAnsi="Open Sans" w:cs="Open Sans"/>
          <w:sz w:val="20"/>
          <w:szCs w:val="20"/>
        </w:rPr>
        <w:t xml:space="preserve">Range, </w:t>
      </w:r>
      <w:r w:rsidR="00BA0669" w:rsidRPr="008E4B06">
        <w:rPr>
          <w:rFonts w:ascii="Open Sans" w:hAnsi="Open Sans" w:cs="Open Sans"/>
          <w:sz w:val="20"/>
          <w:szCs w:val="20"/>
        </w:rPr>
        <w:t xml:space="preserve">Ray, </w:t>
      </w:r>
      <w:r w:rsidR="009B41AA" w:rsidRPr="008E4B06">
        <w:rPr>
          <w:rFonts w:ascii="Open Sans" w:hAnsi="Open Sans" w:cs="Open Sans"/>
          <w:sz w:val="20"/>
          <w:szCs w:val="20"/>
        </w:rPr>
        <w:t xml:space="preserve">Real, </w:t>
      </w:r>
      <w:r w:rsidR="00BA0669" w:rsidRPr="008E4B06">
        <w:rPr>
          <w:rFonts w:ascii="Open Sans" w:hAnsi="Open Sans" w:cs="Open Sans"/>
          <w:sz w:val="20"/>
          <w:szCs w:val="20"/>
        </w:rPr>
        <w:t xml:space="preserve">Shark, </w:t>
      </w:r>
      <w:r w:rsidR="00F14450" w:rsidRPr="008E4B06">
        <w:rPr>
          <w:rFonts w:ascii="Open Sans" w:hAnsi="Open Sans" w:cs="Open Sans"/>
          <w:sz w:val="20"/>
          <w:szCs w:val="20"/>
        </w:rPr>
        <w:t xml:space="preserve">Slow Track, </w:t>
      </w:r>
      <w:r w:rsidR="009B41AA" w:rsidRPr="008E4B06">
        <w:rPr>
          <w:rFonts w:ascii="Open Sans" w:hAnsi="Open Sans" w:cs="Open Sans"/>
          <w:sz w:val="20"/>
          <w:szCs w:val="20"/>
        </w:rPr>
        <w:t xml:space="preserve">Speck, </w:t>
      </w:r>
      <w:r w:rsidR="00C63260" w:rsidRPr="008E4B06">
        <w:rPr>
          <w:rFonts w:ascii="Open Sans" w:hAnsi="Open Sans" w:cs="Open Sans"/>
          <w:sz w:val="20"/>
          <w:szCs w:val="20"/>
        </w:rPr>
        <w:t>Sweet Tea,</w:t>
      </w:r>
      <w:r w:rsidR="00BA0669" w:rsidRPr="008E4B06">
        <w:rPr>
          <w:rFonts w:ascii="Open Sans" w:hAnsi="Open Sans" w:cs="Open Sans"/>
          <w:sz w:val="20"/>
          <w:szCs w:val="20"/>
        </w:rPr>
        <w:t xml:space="preserve"> </w:t>
      </w:r>
      <w:r w:rsidR="009B41AA" w:rsidRPr="008E4B06">
        <w:rPr>
          <w:rFonts w:ascii="Open Sans" w:hAnsi="Open Sans" w:cs="Open Sans"/>
          <w:sz w:val="20"/>
          <w:szCs w:val="20"/>
        </w:rPr>
        <w:t xml:space="preserve">Track, </w:t>
      </w:r>
      <w:r w:rsidR="00F46120" w:rsidRPr="008E4B06">
        <w:rPr>
          <w:rFonts w:ascii="Open Sans" w:hAnsi="Open Sans" w:cs="Open Sans"/>
          <w:sz w:val="20"/>
          <w:szCs w:val="20"/>
        </w:rPr>
        <w:t>Welcome,</w:t>
      </w:r>
      <w:r w:rsidR="00C63260" w:rsidRPr="008E4B06">
        <w:rPr>
          <w:rFonts w:ascii="Open Sans" w:hAnsi="Open Sans" w:cs="Open Sans"/>
          <w:sz w:val="20"/>
          <w:szCs w:val="20"/>
        </w:rPr>
        <w:t xml:space="preserve"> </w:t>
      </w:r>
      <w:r w:rsidR="00F14450" w:rsidRPr="008E4B06">
        <w:rPr>
          <w:rFonts w:ascii="Open Sans" w:hAnsi="Open Sans" w:cs="Open Sans"/>
          <w:sz w:val="20"/>
          <w:szCs w:val="20"/>
        </w:rPr>
        <w:t xml:space="preserve">White, </w:t>
      </w:r>
      <w:r w:rsidR="00C63260" w:rsidRPr="008E4B06">
        <w:rPr>
          <w:rFonts w:ascii="Open Sans" w:hAnsi="Open Sans" w:cs="Open Sans"/>
          <w:sz w:val="20"/>
          <w:szCs w:val="20"/>
        </w:rPr>
        <w:t>Wood</w:t>
      </w:r>
      <w:r w:rsidR="00F46120" w:rsidRPr="008E4B06">
        <w:rPr>
          <w:rFonts w:ascii="Open Sans" w:hAnsi="Open Sans" w:cs="Open Sans"/>
          <w:sz w:val="20"/>
          <w:szCs w:val="20"/>
        </w:rPr>
        <w:t xml:space="preserve"> </w:t>
      </w:r>
      <w:r w:rsidRPr="008E4B06">
        <w:rPr>
          <w:rFonts w:ascii="Open Sans" w:hAnsi="Open Sans" w:cs="Open Sans"/>
          <w:sz w:val="20"/>
          <w:szCs w:val="20"/>
        </w:rPr>
        <w:t>(</w:t>
      </w:r>
      <w:r w:rsidR="00B01CBE" w:rsidRPr="008E4B06">
        <w:rPr>
          <w:rFonts w:ascii="Open Sans" w:hAnsi="Open Sans" w:cs="Open Sans"/>
          <w:sz w:val="20"/>
          <w:szCs w:val="20"/>
        </w:rPr>
        <w:t xml:space="preserve">6 located; </w:t>
      </w:r>
      <w:r w:rsidR="009E1445" w:rsidRPr="008E4B06">
        <w:rPr>
          <w:rFonts w:ascii="Open Sans" w:hAnsi="Open Sans" w:cs="Open Sans"/>
          <w:sz w:val="20"/>
          <w:szCs w:val="20"/>
        </w:rPr>
        <w:t>1</w:t>
      </w:r>
      <w:r w:rsidR="00197761" w:rsidRPr="008E4B06">
        <w:rPr>
          <w:rFonts w:ascii="Open Sans" w:hAnsi="Open Sans" w:cs="Open Sans"/>
          <w:sz w:val="20"/>
          <w:szCs w:val="20"/>
        </w:rPr>
        <w:t>2</w:t>
      </w:r>
      <w:r w:rsidRPr="008E4B06">
        <w:rPr>
          <w:rFonts w:ascii="Open Sans" w:hAnsi="Open Sans" w:cs="Open Sans"/>
          <w:sz w:val="20"/>
          <w:szCs w:val="20"/>
        </w:rPr>
        <w:t xml:space="preserve"> still active)</w:t>
      </w:r>
      <w:r w:rsidR="009E1445" w:rsidRPr="008E4B06">
        <w:rPr>
          <w:rFonts w:ascii="Open Sans" w:hAnsi="Open Sans" w:cs="Open Sans"/>
          <w:sz w:val="20"/>
          <w:szCs w:val="20"/>
        </w:rPr>
        <w:t xml:space="preserve"> </w:t>
      </w:r>
    </w:p>
    <w:p w14:paraId="7FC818CC" w14:textId="762001F5" w:rsidR="00C63260" w:rsidRPr="008E4B06" w:rsidRDefault="00C63260" w:rsidP="008A41CE">
      <w:pPr>
        <w:pStyle w:val="ListParagraph"/>
        <w:numPr>
          <w:ilvl w:val="0"/>
          <w:numId w:val="2"/>
        </w:numPr>
        <w:rPr>
          <w:rFonts w:ascii="Open Sans" w:hAnsi="Open Sans" w:cs="Open Sans"/>
          <w:sz w:val="20"/>
          <w:szCs w:val="20"/>
        </w:rPr>
      </w:pPr>
      <w:r w:rsidRPr="008E4B06">
        <w:rPr>
          <w:rFonts w:ascii="Open Sans" w:hAnsi="Open Sans" w:cs="Open Sans"/>
          <w:sz w:val="20"/>
          <w:szCs w:val="20"/>
        </w:rPr>
        <w:t>New Businesses (</w:t>
      </w:r>
      <w:r w:rsidR="00F14450" w:rsidRPr="008E4B06">
        <w:rPr>
          <w:rFonts w:ascii="Open Sans" w:hAnsi="Open Sans" w:cs="Open Sans"/>
          <w:sz w:val="20"/>
          <w:szCs w:val="20"/>
        </w:rPr>
        <w:t>Chic</w:t>
      </w:r>
      <w:r w:rsidR="00BB28F2" w:rsidRPr="008E4B06">
        <w:rPr>
          <w:rFonts w:ascii="Open Sans" w:hAnsi="Open Sans" w:cs="Open Sans"/>
          <w:sz w:val="20"/>
          <w:szCs w:val="20"/>
        </w:rPr>
        <w:t>k</w:t>
      </w:r>
      <w:r w:rsidR="00F14450" w:rsidRPr="008E4B06">
        <w:rPr>
          <w:rFonts w:ascii="Open Sans" w:hAnsi="Open Sans" w:cs="Open Sans"/>
          <w:sz w:val="20"/>
          <w:szCs w:val="20"/>
        </w:rPr>
        <w:t xml:space="preserve">-fil-A, </w:t>
      </w:r>
      <w:r w:rsidRPr="008E4B06">
        <w:rPr>
          <w:rFonts w:ascii="Open Sans" w:hAnsi="Open Sans" w:cs="Open Sans"/>
          <w:sz w:val="20"/>
          <w:szCs w:val="20"/>
        </w:rPr>
        <w:t xml:space="preserve">Corporate Storage, </w:t>
      </w:r>
      <w:r w:rsidR="00BB28F2" w:rsidRPr="008E4B06">
        <w:rPr>
          <w:rFonts w:ascii="Open Sans" w:hAnsi="Open Sans" w:cs="Open Sans"/>
          <w:sz w:val="20"/>
          <w:szCs w:val="20"/>
        </w:rPr>
        <w:t>Savannah Power Systems</w:t>
      </w:r>
      <w:r w:rsidR="00BB28F2" w:rsidRPr="008E4B06">
        <w:rPr>
          <w:rFonts w:ascii="Open Sans" w:hAnsi="Open Sans" w:cs="Open Sans"/>
          <w:sz w:val="20"/>
          <w:szCs w:val="20"/>
        </w:rPr>
        <w:t xml:space="preserve">, </w:t>
      </w:r>
      <w:proofErr w:type="spellStart"/>
      <w:r w:rsidRPr="008E4B06">
        <w:rPr>
          <w:rFonts w:ascii="Open Sans" w:hAnsi="Open Sans" w:cs="Open Sans"/>
          <w:sz w:val="20"/>
          <w:szCs w:val="20"/>
        </w:rPr>
        <w:t>SungEel</w:t>
      </w:r>
      <w:proofErr w:type="spellEnd"/>
      <w:r w:rsidRPr="008E4B06">
        <w:rPr>
          <w:rFonts w:ascii="Open Sans" w:hAnsi="Open Sans" w:cs="Open Sans"/>
          <w:sz w:val="20"/>
          <w:szCs w:val="20"/>
        </w:rPr>
        <w:t xml:space="preserve">, </w:t>
      </w:r>
      <w:r w:rsidRPr="008E4B06">
        <w:rPr>
          <w:rFonts w:ascii="Open Sans" w:hAnsi="Open Sans" w:cs="Open Sans"/>
          <w:sz w:val="20"/>
          <w:szCs w:val="20"/>
        </w:rPr>
        <w:t>Superior Distribution,</w:t>
      </w:r>
      <w:r w:rsidR="00BB28F2" w:rsidRPr="008E4B06">
        <w:rPr>
          <w:rFonts w:ascii="Open Sans" w:hAnsi="Open Sans" w:cs="Open Sans"/>
          <w:sz w:val="20"/>
          <w:szCs w:val="20"/>
        </w:rPr>
        <w:t xml:space="preserve"> </w:t>
      </w:r>
      <w:proofErr w:type="spellStart"/>
      <w:r w:rsidR="00BB28F2" w:rsidRPr="008E4B06">
        <w:rPr>
          <w:rFonts w:ascii="Open Sans" w:hAnsi="Open Sans" w:cs="Open Sans"/>
          <w:sz w:val="20"/>
          <w:szCs w:val="20"/>
        </w:rPr>
        <w:t>Thermacell</w:t>
      </w:r>
      <w:proofErr w:type="spellEnd"/>
      <w:r w:rsidR="00BB28F2" w:rsidRPr="008E4B06">
        <w:rPr>
          <w:rFonts w:ascii="Open Sans" w:hAnsi="Open Sans" w:cs="Open Sans"/>
          <w:sz w:val="20"/>
          <w:szCs w:val="20"/>
        </w:rPr>
        <w:t>)</w:t>
      </w:r>
    </w:p>
    <w:p w14:paraId="7D3FFA95" w14:textId="2F38DF3F" w:rsidR="00BB28F2" w:rsidRPr="008E4B06" w:rsidRDefault="00BB28F2" w:rsidP="008A41CE">
      <w:pPr>
        <w:pStyle w:val="ListParagraph"/>
        <w:numPr>
          <w:ilvl w:val="0"/>
          <w:numId w:val="2"/>
        </w:numPr>
        <w:rPr>
          <w:rFonts w:ascii="Open Sans" w:hAnsi="Open Sans" w:cs="Open Sans"/>
          <w:sz w:val="20"/>
          <w:szCs w:val="20"/>
        </w:rPr>
      </w:pPr>
      <w:r w:rsidRPr="008E4B06">
        <w:rPr>
          <w:rFonts w:ascii="Open Sans" w:hAnsi="Open Sans" w:cs="Open Sans"/>
          <w:sz w:val="20"/>
          <w:szCs w:val="20"/>
        </w:rPr>
        <w:t>Job</w:t>
      </w:r>
      <w:r w:rsidR="00197761" w:rsidRPr="008E4B06">
        <w:rPr>
          <w:rFonts w:ascii="Open Sans" w:hAnsi="Open Sans" w:cs="Open Sans"/>
          <w:sz w:val="20"/>
          <w:szCs w:val="20"/>
        </w:rPr>
        <w:t xml:space="preserve"> &amp; Investment Totals</w:t>
      </w:r>
      <w:r w:rsidRPr="008E4B06">
        <w:rPr>
          <w:rFonts w:ascii="Open Sans" w:hAnsi="Open Sans" w:cs="Open Sans"/>
          <w:sz w:val="20"/>
          <w:szCs w:val="20"/>
        </w:rPr>
        <w:t xml:space="preserve"> Created or Announced </w:t>
      </w:r>
      <w:r w:rsidR="00197761" w:rsidRPr="008E4B06">
        <w:rPr>
          <w:rFonts w:ascii="Open Sans" w:hAnsi="Open Sans" w:cs="Open Sans"/>
          <w:sz w:val="20"/>
          <w:szCs w:val="20"/>
        </w:rPr>
        <w:t xml:space="preserve">from these recruitments: </w:t>
      </w:r>
    </w:p>
    <w:p w14:paraId="06243BC5" w14:textId="1F4A6CDD" w:rsidR="00B34A85" w:rsidRPr="008E4B06" w:rsidRDefault="00B34A85" w:rsidP="00CF3262">
      <w:pPr>
        <w:pStyle w:val="ListParagraph"/>
        <w:numPr>
          <w:ilvl w:val="1"/>
          <w:numId w:val="2"/>
        </w:numPr>
        <w:rPr>
          <w:rFonts w:ascii="Open Sans" w:hAnsi="Open Sans" w:cs="Open Sans"/>
          <w:sz w:val="20"/>
          <w:szCs w:val="20"/>
        </w:rPr>
      </w:pPr>
      <w:r w:rsidRPr="008E4B06">
        <w:rPr>
          <w:rFonts w:ascii="Open Sans" w:hAnsi="Open Sans" w:cs="Open Sans"/>
          <w:sz w:val="20"/>
          <w:szCs w:val="20"/>
        </w:rPr>
        <w:t>236 Jobs</w:t>
      </w:r>
    </w:p>
    <w:p w14:paraId="245691B6" w14:textId="74C254F1" w:rsidR="003B0670" w:rsidRPr="008E4B06" w:rsidRDefault="00B34A85" w:rsidP="003B0670">
      <w:pPr>
        <w:pStyle w:val="ListParagraph"/>
        <w:numPr>
          <w:ilvl w:val="1"/>
          <w:numId w:val="2"/>
        </w:numPr>
        <w:rPr>
          <w:rFonts w:ascii="Open Sans" w:hAnsi="Open Sans" w:cs="Open Sans"/>
          <w:sz w:val="20"/>
          <w:szCs w:val="20"/>
        </w:rPr>
      </w:pPr>
      <w:r w:rsidRPr="008E4B06">
        <w:rPr>
          <w:rFonts w:ascii="Open Sans" w:hAnsi="Open Sans" w:cs="Open Sans"/>
          <w:sz w:val="20"/>
          <w:szCs w:val="20"/>
        </w:rPr>
        <w:t xml:space="preserve">$40M </w:t>
      </w:r>
    </w:p>
    <w:p w14:paraId="6BFE9DAA" w14:textId="77777777" w:rsidR="003B0670" w:rsidRPr="008E4B06" w:rsidRDefault="003B0670" w:rsidP="003B0670">
      <w:pPr>
        <w:pStyle w:val="ListParagraph"/>
        <w:numPr>
          <w:ilvl w:val="0"/>
          <w:numId w:val="2"/>
        </w:numPr>
        <w:rPr>
          <w:rFonts w:ascii="Open Sans" w:hAnsi="Open Sans" w:cs="Open Sans"/>
          <w:sz w:val="20"/>
          <w:szCs w:val="20"/>
        </w:rPr>
      </w:pPr>
      <w:r w:rsidRPr="008E4B06">
        <w:rPr>
          <w:rFonts w:ascii="Open Sans" w:hAnsi="Open Sans" w:cs="Open Sans"/>
          <w:sz w:val="20"/>
          <w:szCs w:val="20"/>
        </w:rPr>
        <w:t xml:space="preserve">Managing a $700k REBA Grant from the State for </w:t>
      </w:r>
      <w:proofErr w:type="spellStart"/>
      <w:r w:rsidRPr="008E4B06">
        <w:rPr>
          <w:rFonts w:ascii="Open Sans" w:hAnsi="Open Sans" w:cs="Open Sans"/>
          <w:sz w:val="20"/>
          <w:szCs w:val="20"/>
        </w:rPr>
        <w:t>SungEel</w:t>
      </w:r>
      <w:proofErr w:type="spellEnd"/>
    </w:p>
    <w:p w14:paraId="64F10319" w14:textId="7225DA7D" w:rsidR="008E4B06" w:rsidRPr="008E4B06" w:rsidRDefault="008E4B06" w:rsidP="003B0670">
      <w:pPr>
        <w:pStyle w:val="ListParagraph"/>
        <w:numPr>
          <w:ilvl w:val="0"/>
          <w:numId w:val="2"/>
        </w:numPr>
        <w:rPr>
          <w:rFonts w:ascii="Open Sans" w:hAnsi="Open Sans" w:cs="Open Sans"/>
          <w:sz w:val="20"/>
          <w:szCs w:val="20"/>
        </w:rPr>
      </w:pPr>
      <w:r w:rsidRPr="008E4B06">
        <w:rPr>
          <w:rFonts w:ascii="Open Sans" w:hAnsi="Open Sans" w:cs="Open Sans"/>
          <w:sz w:val="20"/>
          <w:szCs w:val="20"/>
        </w:rPr>
        <w:t>Hosted Georgia Power Company’s New Community Development Manager for the Northeast Region on a tour of our available industrial sites and buildings.</w:t>
      </w:r>
    </w:p>
    <w:p w14:paraId="6BB92BF3" w14:textId="1BB20D28" w:rsidR="008E4B06" w:rsidRDefault="00CB11BF" w:rsidP="003B0670">
      <w:pPr>
        <w:pStyle w:val="ListParagraph"/>
        <w:numPr>
          <w:ilvl w:val="0"/>
          <w:numId w:val="2"/>
        </w:numPr>
        <w:rPr>
          <w:rFonts w:ascii="Open Sans" w:hAnsi="Open Sans" w:cs="Open Sans"/>
          <w:sz w:val="20"/>
          <w:szCs w:val="20"/>
        </w:rPr>
      </w:pPr>
      <w:r>
        <w:rPr>
          <w:rFonts w:ascii="Open Sans" w:hAnsi="Open Sans" w:cs="Open Sans"/>
          <w:sz w:val="20"/>
          <w:szCs w:val="20"/>
        </w:rPr>
        <w:t>SCDA was</w:t>
      </w:r>
      <w:r w:rsidR="008E4B06" w:rsidRPr="008E4B06">
        <w:rPr>
          <w:rFonts w:ascii="Open Sans" w:hAnsi="Open Sans" w:cs="Open Sans"/>
          <w:sz w:val="20"/>
          <w:szCs w:val="20"/>
        </w:rPr>
        <w:t xml:space="preserve"> featured in an article in Georgia Trend’s April Edition on how the EV Industry is impacting Northeast Georgia.</w:t>
      </w:r>
    </w:p>
    <w:p w14:paraId="17403492" w14:textId="19954174" w:rsidR="0044487B" w:rsidRPr="0044487B" w:rsidRDefault="0044487B" w:rsidP="00451F5F">
      <w:pPr>
        <w:pStyle w:val="ListParagraph"/>
        <w:numPr>
          <w:ilvl w:val="1"/>
          <w:numId w:val="2"/>
        </w:numPr>
        <w:rPr>
          <w:rFonts w:ascii="Open Sans" w:hAnsi="Open Sans" w:cs="Open Sans"/>
          <w:b/>
          <w:sz w:val="20"/>
          <w:szCs w:val="20"/>
        </w:rPr>
      </w:pPr>
      <w:r>
        <w:rPr>
          <w:rFonts w:ascii="Open Sans" w:hAnsi="Open Sans" w:cs="Open Sans"/>
          <w:b/>
          <w:bCs/>
          <w:sz w:val="20"/>
          <w:szCs w:val="20"/>
        </w:rPr>
        <w:t>Product Development</w:t>
      </w:r>
    </w:p>
    <w:p w14:paraId="152D7FC9" w14:textId="77777777" w:rsidR="0044487B" w:rsidRPr="00881A33" w:rsidRDefault="0044487B" w:rsidP="0044487B">
      <w:pPr>
        <w:pStyle w:val="ListParagraph"/>
        <w:numPr>
          <w:ilvl w:val="2"/>
          <w:numId w:val="2"/>
        </w:numPr>
        <w:rPr>
          <w:rFonts w:ascii="Open Sans" w:hAnsi="Open Sans" w:cs="Open Sans"/>
          <w:sz w:val="20"/>
          <w:szCs w:val="20"/>
        </w:rPr>
      </w:pPr>
      <w:r w:rsidRPr="00881A33">
        <w:rPr>
          <w:rFonts w:ascii="Open Sans" w:hAnsi="Open Sans" w:cs="Open Sans"/>
          <w:sz w:val="20"/>
          <w:szCs w:val="20"/>
        </w:rPr>
        <w:t xml:space="preserve">We applied &amp; were awarded a $200k grant from DCA’s </w:t>
      </w:r>
      <w:proofErr w:type="spellStart"/>
      <w:r w:rsidRPr="00881A33">
        <w:rPr>
          <w:rFonts w:ascii="Open Sans" w:hAnsi="Open Sans" w:cs="Open Sans"/>
          <w:sz w:val="20"/>
          <w:szCs w:val="20"/>
        </w:rPr>
        <w:t>OneGeorgia</w:t>
      </w:r>
      <w:proofErr w:type="spellEnd"/>
      <w:r w:rsidRPr="00881A33">
        <w:rPr>
          <w:rFonts w:ascii="Open Sans" w:hAnsi="Open Sans" w:cs="Open Sans"/>
          <w:sz w:val="20"/>
          <w:szCs w:val="20"/>
        </w:rPr>
        <w:t xml:space="preserve"> Fund to finish the sewer infrastructure that will serve our largest available lots in </w:t>
      </w:r>
      <w:proofErr w:type="spellStart"/>
      <w:r w:rsidRPr="00881A33">
        <w:rPr>
          <w:rFonts w:ascii="Open Sans" w:hAnsi="Open Sans" w:cs="Open Sans"/>
          <w:sz w:val="20"/>
          <w:szCs w:val="20"/>
        </w:rPr>
        <w:t>Hayestone</w:t>
      </w:r>
      <w:proofErr w:type="spellEnd"/>
      <w:r w:rsidRPr="00881A33">
        <w:rPr>
          <w:rFonts w:ascii="Open Sans" w:hAnsi="Open Sans" w:cs="Open Sans"/>
          <w:sz w:val="20"/>
          <w:szCs w:val="20"/>
        </w:rPr>
        <w:t xml:space="preserve"> Brady Business Park. Bids are in and work will begin soon.</w:t>
      </w:r>
    </w:p>
    <w:p w14:paraId="0D8C0515" w14:textId="20915821" w:rsidR="0044487B" w:rsidRDefault="0044487B" w:rsidP="0044487B">
      <w:pPr>
        <w:pStyle w:val="ListParagraph"/>
        <w:numPr>
          <w:ilvl w:val="2"/>
          <w:numId w:val="2"/>
        </w:numPr>
        <w:rPr>
          <w:rFonts w:ascii="Open Sans" w:hAnsi="Open Sans" w:cs="Open Sans"/>
          <w:sz w:val="20"/>
          <w:szCs w:val="20"/>
        </w:rPr>
      </w:pPr>
      <w:r>
        <w:rPr>
          <w:rFonts w:ascii="Open Sans" w:hAnsi="Open Sans" w:cs="Open Sans"/>
          <w:sz w:val="20"/>
          <w:szCs w:val="20"/>
        </w:rPr>
        <w:t xml:space="preserve">We are in the process </w:t>
      </w:r>
      <w:r w:rsidR="00CE1FFD">
        <w:rPr>
          <w:rFonts w:ascii="Open Sans" w:hAnsi="Open Sans" w:cs="Open Sans"/>
          <w:sz w:val="20"/>
          <w:szCs w:val="20"/>
        </w:rPr>
        <w:t>of</w:t>
      </w:r>
      <w:r>
        <w:rPr>
          <w:rFonts w:ascii="Open Sans" w:hAnsi="Open Sans" w:cs="Open Sans"/>
          <w:sz w:val="20"/>
          <w:szCs w:val="20"/>
        </w:rPr>
        <w:t xml:space="preserve"> working with DCA to obtain another grant from their Rural Housing Innovation Fund that will help us complete sewer infrastructure in our community that will support our housing efforts.</w:t>
      </w:r>
    </w:p>
    <w:p w14:paraId="4FABBFE8" w14:textId="77777777" w:rsidR="0044487B" w:rsidRPr="00881A33" w:rsidRDefault="0044487B" w:rsidP="0044487B">
      <w:pPr>
        <w:pStyle w:val="ListParagraph"/>
        <w:numPr>
          <w:ilvl w:val="2"/>
          <w:numId w:val="2"/>
        </w:numPr>
        <w:rPr>
          <w:rFonts w:ascii="Open Sans" w:hAnsi="Open Sans" w:cs="Open Sans"/>
          <w:sz w:val="20"/>
          <w:szCs w:val="20"/>
        </w:rPr>
      </w:pPr>
      <w:r>
        <w:rPr>
          <w:rFonts w:ascii="Open Sans" w:hAnsi="Open Sans" w:cs="Open Sans"/>
          <w:sz w:val="20"/>
          <w:szCs w:val="20"/>
        </w:rPr>
        <w:t>We worked with CW Matthews to level up one of our sites in HBBP.</w:t>
      </w:r>
    </w:p>
    <w:p w14:paraId="0AEE19DA" w14:textId="1444EBF6" w:rsidR="0044487B" w:rsidRDefault="0044487B" w:rsidP="0044487B">
      <w:pPr>
        <w:pStyle w:val="ListParagraph"/>
        <w:numPr>
          <w:ilvl w:val="2"/>
          <w:numId w:val="2"/>
        </w:numPr>
        <w:rPr>
          <w:rFonts w:ascii="Open Sans" w:hAnsi="Open Sans" w:cs="Open Sans"/>
          <w:sz w:val="20"/>
          <w:szCs w:val="20"/>
        </w:rPr>
      </w:pPr>
      <w:r>
        <w:rPr>
          <w:rFonts w:ascii="Open Sans" w:hAnsi="Open Sans" w:cs="Open Sans"/>
          <w:sz w:val="20"/>
          <w:szCs w:val="20"/>
        </w:rPr>
        <w:t>We have been updating our marketing materials</w:t>
      </w:r>
      <w:r>
        <w:rPr>
          <w:rFonts w:ascii="Open Sans" w:hAnsi="Open Sans" w:cs="Open Sans"/>
          <w:sz w:val="20"/>
          <w:szCs w:val="20"/>
        </w:rPr>
        <w:t xml:space="preserve"> and finalizing our</w:t>
      </w:r>
      <w:r>
        <w:rPr>
          <w:rFonts w:ascii="Open Sans" w:hAnsi="Open Sans" w:cs="Open Sans"/>
          <w:sz w:val="20"/>
          <w:szCs w:val="20"/>
        </w:rPr>
        <w:t xml:space="preserve"> new website with the help of our TFC summer intern Destany Stover.</w:t>
      </w:r>
    </w:p>
    <w:p w14:paraId="5B1719BF" w14:textId="77777777" w:rsidR="0044487B" w:rsidRDefault="0044487B" w:rsidP="0044487B">
      <w:pPr>
        <w:pStyle w:val="ListParagraph"/>
        <w:ind w:left="1080"/>
        <w:rPr>
          <w:rFonts w:ascii="Open Sans" w:hAnsi="Open Sans" w:cs="Open Sans"/>
          <w:sz w:val="20"/>
          <w:szCs w:val="20"/>
        </w:rPr>
      </w:pPr>
    </w:p>
    <w:p w14:paraId="6CC6AADB" w14:textId="77777777" w:rsidR="0044487B" w:rsidRPr="00CB11BF" w:rsidRDefault="0044487B" w:rsidP="0044487B">
      <w:pPr>
        <w:rPr>
          <w:rFonts w:ascii="Open Sans" w:hAnsi="Open Sans" w:cs="Open Sans"/>
          <w:b/>
          <w:sz w:val="20"/>
          <w:szCs w:val="20"/>
        </w:rPr>
      </w:pPr>
      <w:r w:rsidRPr="00CB11BF">
        <w:rPr>
          <w:rFonts w:ascii="Open Sans" w:hAnsi="Open Sans" w:cs="Open Sans"/>
          <w:b/>
          <w:sz w:val="20"/>
          <w:szCs w:val="20"/>
        </w:rPr>
        <w:t>WORKFORCE EFFORTS</w:t>
      </w:r>
    </w:p>
    <w:p w14:paraId="1C958C45" w14:textId="77777777" w:rsidR="0044487B" w:rsidRDefault="0044487B" w:rsidP="0044487B">
      <w:pPr>
        <w:pStyle w:val="ListParagraph"/>
        <w:numPr>
          <w:ilvl w:val="0"/>
          <w:numId w:val="4"/>
        </w:numPr>
        <w:rPr>
          <w:rFonts w:ascii="Open Sans" w:hAnsi="Open Sans" w:cs="Open Sans"/>
          <w:sz w:val="20"/>
          <w:szCs w:val="20"/>
        </w:rPr>
      </w:pPr>
      <w:r w:rsidRPr="00CB11BF">
        <w:rPr>
          <w:rFonts w:ascii="Open Sans" w:hAnsi="Open Sans" w:cs="Open Sans"/>
          <w:sz w:val="20"/>
          <w:szCs w:val="20"/>
        </w:rPr>
        <w:t xml:space="preserve">Partnered with T-SC Chamber of Commerce, Georgia Power Company &amp; </w:t>
      </w:r>
      <w:r>
        <w:rPr>
          <w:rFonts w:ascii="Open Sans" w:hAnsi="Open Sans" w:cs="Open Sans"/>
          <w:sz w:val="20"/>
          <w:szCs w:val="20"/>
        </w:rPr>
        <w:t>the School System to host a Discovery Tour for 39 educators in our school system. The goal was to connect students to careers available in our community by introducing our local educators to the opportunities available.  (We toured Bowen &amp; Watson, ASI, Sark Wire, the hospital &amp; Patterson Pump. We also took them on a tour through of all our industrial parks and talked about the industries we did not get to visit.)</w:t>
      </w:r>
    </w:p>
    <w:p w14:paraId="3032FE85" w14:textId="4175685E" w:rsidR="0044487B" w:rsidRPr="00CB11BF" w:rsidRDefault="0044487B" w:rsidP="0044487B">
      <w:pPr>
        <w:pStyle w:val="ListParagraph"/>
        <w:numPr>
          <w:ilvl w:val="0"/>
          <w:numId w:val="4"/>
        </w:numPr>
        <w:rPr>
          <w:rFonts w:ascii="Open Sans" w:hAnsi="Open Sans" w:cs="Open Sans"/>
          <w:sz w:val="20"/>
          <w:szCs w:val="20"/>
        </w:rPr>
      </w:pPr>
      <w:r>
        <w:rPr>
          <w:rFonts w:ascii="Open Sans" w:hAnsi="Open Sans" w:cs="Open Sans"/>
          <w:sz w:val="20"/>
          <w:szCs w:val="20"/>
        </w:rPr>
        <w:t xml:space="preserve">SCDA was in charge of the industry day for the T-SC Leadership Toccoa Class. We toured Osborne Wood Products, </w:t>
      </w:r>
      <w:proofErr w:type="spellStart"/>
      <w:r>
        <w:rPr>
          <w:rFonts w:ascii="Open Sans" w:hAnsi="Open Sans" w:cs="Open Sans"/>
          <w:sz w:val="20"/>
          <w:szCs w:val="20"/>
        </w:rPr>
        <w:t>Luftex</w:t>
      </w:r>
      <w:proofErr w:type="spellEnd"/>
      <w:r>
        <w:rPr>
          <w:rFonts w:ascii="Open Sans" w:hAnsi="Open Sans" w:cs="Open Sans"/>
          <w:sz w:val="20"/>
          <w:szCs w:val="20"/>
        </w:rPr>
        <w:t>, &amp; M</w:t>
      </w:r>
      <w:r w:rsidR="00C412EC">
        <w:rPr>
          <w:rFonts w:ascii="Open Sans" w:hAnsi="Open Sans" w:cs="Open Sans"/>
          <w:sz w:val="20"/>
          <w:szCs w:val="20"/>
        </w:rPr>
        <w:t xml:space="preserve">eadowbrook </w:t>
      </w:r>
      <w:r>
        <w:rPr>
          <w:rFonts w:ascii="Open Sans" w:hAnsi="Open Sans" w:cs="Open Sans"/>
          <w:sz w:val="20"/>
          <w:szCs w:val="20"/>
        </w:rPr>
        <w:t>M</w:t>
      </w:r>
      <w:r w:rsidR="00C412EC">
        <w:rPr>
          <w:rFonts w:ascii="Open Sans" w:hAnsi="Open Sans" w:cs="Open Sans"/>
          <w:sz w:val="20"/>
          <w:szCs w:val="20"/>
        </w:rPr>
        <w:t>achine &amp; Tool</w:t>
      </w:r>
      <w:r>
        <w:rPr>
          <w:rFonts w:ascii="Open Sans" w:hAnsi="Open Sans" w:cs="Open Sans"/>
          <w:sz w:val="20"/>
          <w:szCs w:val="20"/>
        </w:rPr>
        <w:t xml:space="preserve"> this year.</w:t>
      </w:r>
    </w:p>
    <w:p w14:paraId="2F5B0AC9" w14:textId="77777777" w:rsidR="0044487B" w:rsidRDefault="0044487B" w:rsidP="0044487B">
      <w:pPr>
        <w:pStyle w:val="ListParagraph"/>
        <w:numPr>
          <w:ilvl w:val="0"/>
          <w:numId w:val="4"/>
        </w:numPr>
        <w:rPr>
          <w:rFonts w:ascii="Open Sans" w:hAnsi="Open Sans" w:cs="Open Sans"/>
          <w:sz w:val="20"/>
          <w:szCs w:val="20"/>
        </w:rPr>
      </w:pPr>
      <w:r>
        <w:rPr>
          <w:rFonts w:ascii="Open Sans" w:hAnsi="Open Sans" w:cs="Open Sans"/>
          <w:sz w:val="20"/>
          <w:szCs w:val="20"/>
        </w:rPr>
        <w:t>Continue to work with our WBL coordinators to host and advertise their job fairs for students.</w:t>
      </w:r>
    </w:p>
    <w:p w14:paraId="52B98C06" w14:textId="5031C540" w:rsidR="0044487B" w:rsidRDefault="0044487B" w:rsidP="0044487B">
      <w:pPr>
        <w:pStyle w:val="ListParagraph"/>
        <w:numPr>
          <w:ilvl w:val="0"/>
          <w:numId w:val="4"/>
        </w:numPr>
        <w:rPr>
          <w:rFonts w:ascii="Open Sans" w:hAnsi="Open Sans" w:cs="Open Sans"/>
          <w:sz w:val="20"/>
          <w:szCs w:val="20"/>
        </w:rPr>
      </w:pPr>
      <w:r>
        <w:rPr>
          <w:rFonts w:ascii="Open Sans" w:hAnsi="Open Sans" w:cs="Open Sans"/>
          <w:sz w:val="20"/>
          <w:szCs w:val="20"/>
        </w:rPr>
        <w:t>Sponsor the WBL student of the month</w:t>
      </w:r>
      <w:r w:rsidR="00344672">
        <w:rPr>
          <w:rFonts w:ascii="Open Sans" w:hAnsi="Open Sans" w:cs="Open Sans"/>
          <w:sz w:val="20"/>
          <w:szCs w:val="20"/>
        </w:rPr>
        <w:t>,</w:t>
      </w:r>
      <w:r>
        <w:rPr>
          <w:rFonts w:ascii="Open Sans" w:hAnsi="Open Sans" w:cs="Open Sans"/>
          <w:sz w:val="20"/>
          <w:szCs w:val="20"/>
        </w:rPr>
        <w:t xml:space="preserve"> gave our first $1,000 scholarship to the WBL student of the </w:t>
      </w:r>
      <w:r w:rsidR="00344672">
        <w:rPr>
          <w:rFonts w:ascii="Open Sans" w:hAnsi="Open Sans" w:cs="Open Sans"/>
          <w:sz w:val="20"/>
          <w:szCs w:val="20"/>
        </w:rPr>
        <w:t xml:space="preserve">year and participated in several employability skills training opportunities. </w:t>
      </w:r>
    </w:p>
    <w:p w14:paraId="333D9534" w14:textId="2068FFB2" w:rsidR="0044487B" w:rsidRDefault="0044487B" w:rsidP="0044487B">
      <w:pPr>
        <w:pStyle w:val="ListParagraph"/>
        <w:numPr>
          <w:ilvl w:val="0"/>
          <w:numId w:val="4"/>
        </w:numPr>
        <w:rPr>
          <w:rFonts w:ascii="Open Sans" w:hAnsi="Open Sans" w:cs="Open Sans"/>
          <w:sz w:val="20"/>
          <w:szCs w:val="20"/>
        </w:rPr>
      </w:pPr>
      <w:r>
        <w:rPr>
          <w:rFonts w:ascii="Open Sans" w:hAnsi="Open Sans" w:cs="Open Sans"/>
          <w:sz w:val="20"/>
          <w:szCs w:val="20"/>
        </w:rPr>
        <w:t>Meet and serve</w:t>
      </w:r>
      <w:r w:rsidR="00C412EC">
        <w:rPr>
          <w:rFonts w:ascii="Open Sans" w:hAnsi="Open Sans" w:cs="Open Sans"/>
          <w:sz w:val="20"/>
          <w:szCs w:val="20"/>
        </w:rPr>
        <w:t>d</w:t>
      </w:r>
      <w:r>
        <w:rPr>
          <w:rFonts w:ascii="Open Sans" w:hAnsi="Open Sans" w:cs="Open Sans"/>
          <w:sz w:val="20"/>
          <w:szCs w:val="20"/>
        </w:rPr>
        <w:t xml:space="preserve"> on several workforce committees for NGTC and the high school to make sure that we are adequately preparing our future workforce for opportunities available with our local industries &amp; businesses.</w:t>
      </w:r>
    </w:p>
    <w:p w14:paraId="4BFA77A6" w14:textId="65103855" w:rsidR="00464756" w:rsidRDefault="00464756" w:rsidP="0044487B">
      <w:pPr>
        <w:pStyle w:val="ListParagraph"/>
        <w:numPr>
          <w:ilvl w:val="0"/>
          <w:numId w:val="4"/>
        </w:numPr>
        <w:rPr>
          <w:rFonts w:ascii="Open Sans" w:hAnsi="Open Sans" w:cs="Open Sans"/>
          <w:sz w:val="20"/>
          <w:szCs w:val="20"/>
        </w:rPr>
      </w:pPr>
      <w:r>
        <w:rPr>
          <w:rFonts w:ascii="Open Sans" w:hAnsi="Open Sans" w:cs="Open Sans"/>
          <w:sz w:val="20"/>
          <w:szCs w:val="20"/>
        </w:rPr>
        <w:t>Working with SCBOE to provide externships in local businesses for teachers this summer.</w:t>
      </w:r>
    </w:p>
    <w:p w14:paraId="3124D330" w14:textId="6BF1C41C" w:rsidR="0044487B" w:rsidRPr="00464756" w:rsidRDefault="0044487B" w:rsidP="00464756">
      <w:pPr>
        <w:rPr>
          <w:rFonts w:ascii="Open Sans" w:hAnsi="Open Sans" w:cs="Open Sans"/>
          <w:sz w:val="20"/>
          <w:szCs w:val="20"/>
        </w:rPr>
      </w:pPr>
    </w:p>
    <w:p w14:paraId="4FB1AD4D" w14:textId="77777777" w:rsidR="00531BC5" w:rsidRPr="00531BC5" w:rsidRDefault="00531BC5" w:rsidP="008A41CE">
      <w:pPr>
        <w:rPr>
          <w:rFonts w:ascii="Open Sans" w:hAnsi="Open Sans" w:cs="Open Sans"/>
          <w:b/>
          <w:sz w:val="10"/>
          <w:szCs w:val="10"/>
        </w:rPr>
      </w:pPr>
    </w:p>
    <w:p w14:paraId="72773E75" w14:textId="706AE3CA" w:rsidR="008A41CE" w:rsidRPr="008E4B06" w:rsidRDefault="008A41CE" w:rsidP="008A41CE">
      <w:pPr>
        <w:rPr>
          <w:rFonts w:ascii="Open Sans" w:hAnsi="Open Sans" w:cs="Open Sans"/>
          <w:b/>
          <w:sz w:val="20"/>
          <w:szCs w:val="20"/>
        </w:rPr>
      </w:pPr>
      <w:r w:rsidRPr="008E4B06">
        <w:rPr>
          <w:rFonts w:ascii="Open Sans" w:hAnsi="Open Sans" w:cs="Open Sans"/>
          <w:b/>
          <w:sz w:val="20"/>
          <w:szCs w:val="20"/>
        </w:rPr>
        <w:t>EXISTING INDUSTRY RETENTION &amp; EXPANSION</w:t>
      </w:r>
      <w:r w:rsidRPr="008E4B06">
        <w:rPr>
          <w:rFonts w:ascii="Open Sans" w:hAnsi="Open Sans" w:cs="Open Sans"/>
          <w:b/>
          <w:sz w:val="20"/>
          <w:szCs w:val="20"/>
        </w:rPr>
        <w:tab/>
      </w:r>
    </w:p>
    <w:p w14:paraId="200F368A" w14:textId="5D9C34B6" w:rsidR="00A252BC" w:rsidRPr="008E4B06" w:rsidRDefault="00A252BC" w:rsidP="008A41CE">
      <w:pPr>
        <w:pStyle w:val="ListParagraph"/>
        <w:numPr>
          <w:ilvl w:val="0"/>
          <w:numId w:val="2"/>
        </w:numPr>
        <w:rPr>
          <w:rFonts w:ascii="Open Sans" w:hAnsi="Open Sans" w:cs="Open Sans"/>
          <w:sz w:val="20"/>
          <w:szCs w:val="20"/>
        </w:rPr>
      </w:pPr>
      <w:r w:rsidRPr="008E4B06">
        <w:rPr>
          <w:rFonts w:ascii="Open Sans" w:hAnsi="Open Sans" w:cs="Open Sans"/>
          <w:sz w:val="20"/>
          <w:szCs w:val="20"/>
        </w:rPr>
        <w:t xml:space="preserve">Our Existing Industries Reported </w:t>
      </w:r>
      <w:r w:rsidRPr="008E4B06">
        <w:rPr>
          <w:rFonts w:ascii="Open Sans" w:hAnsi="Open Sans" w:cs="Open Sans"/>
          <w:b/>
          <w:bCs/>
          <w:sz w:val="20"/>
          <w:szCs w:val="20"/>
          <w:u w:val="single"/>
        </w:rPr>
        <w:t>59</w:t>
      </w:r>
      <w:r w:rsidRPr="008E4B06">
        <w:rPr>
          <w:rFonts w:ascii="Open Sans" w:hAnsi="Open Sans" w:cs="Open Sans"/>
          <w:sz w:val="20"/>
          <w:szCs w:val="20"/>
        </w:rPr>
        <w:t xml:space="preserve"> Jobs Created &amp; over </w:t>
      </w:r>
      <w:r w:rsidRPr="008E4B06">
        <w:rPr>
          <w:rFonts w:ascii="Open Sans" w:hAnsi="Open Sans" w:cs="Open Sans"/>
          <w:b/>
          <w:bCs/>
          <w:sz w:val="20"/>
          <w:szCs w:val="20"/>
        </w:rPr>
        <w:t>$6M</w:t>
      </w:r>
      <w:r w:rsidRPr="008E4B06">
        <w:rPr>
          <w:rFonts w:ascii="Open Sans" w:hAnsi="Open Sans" w:cs="Open Sans"/>
          <w:sz w:val="20"/>
          <w:szCs w:val="20"/>
        </w:rPr>
        <w:t xml:space="preserve"> invested.</w:t>
      </w:r>
    </w:p>
    <w:p w14:paraId="2B372799" w14:textId="3FAE5A27" w:rsidR="004575BB" w:rsidRPr="008E4B06" w:rsidRDefault="004575BB" w:rsidP="00A252BC">
      <w:pPr>
        <w:pStyle w:val="ListParagraph"/>
        <w:numPr>
          <w:ilvl w:val="1"/>
          <w:numId w:val="2"/>
        </w:numPr>
        <w:shd w:val="clear" w:color="auto" w:fill="FFFFFF"/>
        <w:rPr>
          <w:rFonts w:ascii="Open Sans" w:hAnsi="Open Sans" w:cs="Open Sans"/>
          <w:color w:val="222222"/>
          <w:sz w:val="20"/>
          <w:szCs w:val="20"/>
        </w:rPr>
      </w:pPr>
      <w:r w:rsidRPr="008E4B06">
        <w:rPr>
          <w:rFonts w:ascii="Open Sans" w:hAnsi="Open Sans" w:cs="Open Sans"/>
          <w:b/>
          <w:bCs/>
          <w:color w:val="222222"/>
          <w:sz w:val="20"/>
          <w:szCs w:val="20"/>
          <w:u w:val="single"/>
        </w:rPr>
        <w:t>ASI Southeast</w:t>
      </w:r>
      <w:r w:rsidRPr="008E4B06">
        <w:rPr>
          <w:rFonts w:ascii="Open Sans" w:hAnsi="Open Sans" w:cs="Open Sans"/>
          <w:b/>
          <w:bCs/>
          <w:color w:val="222222"/>
          <w:sz w:val="20"/>
          <w:szCs w:val="20"/>
        </w:rPr>
        <w:t> </w:t>
      </w:r>
      <w:r w:rsidRPr="008E4B06">
        <w:rPr>
          <w:rFonts w:ascii="Open Sans" w:hAnsi="Open Sans" w:cs="Open Sans"/>
          <w:color w:val="222222"/>
          <w:sz w:val="20"/>
          <w:szCs w:val="20"/>
        </w:rPr>
        <w:t>our largest industrial employer (400 employees</w:t>
      </w:r>
      <w:r w:rsidRPr="008E4B06">
        <w:rPr>
          <w:rFonts w:ascii="Open Sans" w:hAnsi="Open Sans" w:cs="Open Sans"/>
          <w:color w:val="222222"/>
          <w:sz w:val="20"/>
          <w:szCs w:val="20"/>
        </w:rPr>
        <w:t>)</w:t>
      </w:r>
    </w:p>
    <w:p w14:paraId="2361F23F" w14:textId="579992F8" w:rsidR="004575BB" w:rsidRPr="008E4B06" w:rsidRDefault="004575BB" w:rsidP="00A252BC">
      <w:pPr>
        <w:pStyle w:val="ListParagraph"/>
        <w:numPr>
          <w:ilvl w:val="2"/>
          <w:numId w:val="2"/>
        </w:numPr>
        <w:shd w:val="clear" w:color="auto" w:fill="FFFFFF"/>
        <w:rPr>
          <w:rFonts w:ascii="Open Sans" w:hAnsi="Open Sans" w:cs="Open Sans"/>
          <w:color w:val="222222"/>
          <w:sz w:val="20"/>
          <w:szCs w:val="20"/>
        </w:rPr>
      </w:pPr>
      <w:r w:rsidRPr="008E4B06">
        <w:rPr>
          <w:rFonts w:ascii="Open Sans" w:hAnsi="Open Sans" w:cs="Open Sans"/>
          <w:color w:val="222222"/>
          <w:sz w:val="20"/>
          <w:szCs w:val="20"/>
        </w:rPr>
        <w:t>Jobs Created (</w:t>
      </w:r>
      <w:r w:rsidR="005F52A0" w:rsidRPr="008E4B06">
        <w:rPr>
          <w:rFonts w:ascii="Open Sans" w:hAnsi="Open Sans" w:cs="Open Sans"/>
          <w:b/>
          <w:bCs/>
          <w:color w:val="222222"/>
          <w:sz w:val="20"/>
          <w:szCs w:val="20"/>
          <w:u w:val="single"/>
        </w:rPr>
        <w:t>16</w:t>
      </w:r>
      <w:r w:rsidR="005F52A0" w:rsidRPr="008E4B06">
        <w:rPr>
          <w:rFonts w:ascii="Open Sans" w:hAnsi="Open Sans" w:cs="Open Sans"/>
          <w:color w:val="222222"/>
          <w:sz w:val="20"/>
          <w:szCs w:val="20"/>
        </w:rPr>
        <w:t xml:space="preserve"> total)</w:t>
      </w:r>
    </w:p>
    <w:p w14:paraId="7DF6D7E5" w14:textId="63F0FECC" w:rsidR="004575BB" w:rsidRPr="008E4B06" w:rsidRDefault="005F52A0" w:rsidP="00A252BC">
      <w:pPr>
        <w:pStyle w:val="ListParagraph"/>
        <w:numPr>
          <w:ilvl w:val="3"/>
          <w:numId w:val="2"/>
        </w:numPr>
        <w:shd w:val="clear" w:color="auto" w:fill="FFFFFF"/>
        <w:rPr>
          <w:rFonts w:ascii="Open Sans" w:hAnsi="Open Sans" w:cs="Open Sans"/>
          <w:color w:val="222222"/>
          <w:sz w:val="20"/>
          <w:szCs w:val="20"/>
        </w:rPr>
      </w:pPr>
      <w:r w:rsidRPr="008E4B06">
        <w:rPr>
          <w:rFonts w:ascii="Open Sans" w:hAnsi="Open Sans" w:cs="Open Sans"/>
          <w:color w:val="222222"/>
          <w:sz w:val="20"/>
          <w:szCs w:val="20"/>
        </w:rPr>
        <w:t>Added</w:t>
      </w:r>
      <w:r w:rsidRPr="008E4B06">
        <w:rPr>
          <w:rFonts w:ascii="Open Sans" w:hAnsi="Open Sans" w:cs="Open Sans"/>
          <w:color w:val="222222"/>
          <w:sz w:val="20"/>
          <w:szCs w:val="20"/>
        </w:rPr>
        <w:t xml:space="preserve"> </w:t>
      </w:r>
      <w:r w:rsidR="004628FE" w:rsidRPr="008E4B06">
        <w:rPr>
          <w:rFonts w:ascii="Open Sans" w:hAnsi="Open Sans" w:cs="Open Sans"/>
          <w:color w:val="222222"/>
          <w:sz w:val="20"/>
          <w:szCs w:val="20"/>
          <w:shd w:val="clear" w:color="auto" w:fill="FFFF00"/>
        </w:rPr>
        <w:t>2</w:t>
      </w:r>
      <w:r w:rsidR="004628FE" w:rsidRPr="008E4B06">
        <w:rPr>
          <w:rFonts w:ascii="Open Sans" w:hAnsi="Open Sans" w:cs="Open Sans"/>
          <w:color w:val="222222"/>
          <w:sz w:val="20"/>
          <w:szCs w:val="20"/>
        </w:rPr>
        <w:t xml:space="preserve"> </w:t>
      </w:r>
      <w:r w:rsidR="004628FE" w:rsidRPr="008E4B06">
        <w:rPr>
          <w:rFonts w:ascii="Open Sans" w:hAnsi="Open Sans" w:cs="Open Sans"/>
          <w:color w:val="222222"/>
          <w:sz w:val="20"/>
          <w:szCs w:val="20"/>
        </w:rPr>
        <w:t xml:space="preserve">Robotics </w:t>
      </w:r>
      <w:r w:rsidR="004628FE" w:rsidRPr="008E4B06">
        <w:rPr>
          <w:rFonts w:ascii="Open Sans" w:hAnsi="Open Sans" w:cs="Open Sans"/>
          <w:color w:val="222222"/>
          <w:sz w:val="20"/>
          <w:szCs w:val="20"/>
        </w:rPr>
        <w:t>positions</w:t>
      </w:r>
    </w:p>
    <w:p w14:paraId="114469AB" w14:textId="4663CE98" w:rsidR="004628FE" w:rsidRPr="008E4B06" w:rsidRDefault="004628FE" w:rsidP="00A252BC">
      <w:pPr>
        <w:pStyle w:val="ListParagraph"/>
        <w:numPr>
          <w:ilvl w:val="3"/>
          <w:numId w:val="2"/>
        </w:numPr>
        <w:shd w:val="clear" w:color="auto" w:fill="FFFFFF"/>
        <w:rPr>
          <w:rFonts w:ascii="Open Sans" w:hAnsi="Open Sans" w:cs="Open Sans"/>
          <w:color w:val="222222"/>
          <w:sz w:val="20"/>
          <w:szCs w:val="20"/>
        </w:rPr>
      </w:pPr>
      <w:r w:rsidRPr="008E4B06">
        <w:rPr>
          <w:rFonts w:ascii="Open Sans" w:hAnsi="Open Sans" w:cs="Open Sans"/>
          <w:color w:val="222222"/>
          <w:sz w:val="20"/>
          <w:szCs w:val="20"/>
        </w:rPr>
        <w:t xml:space="preserve">Added </w:t>
      </w:r>
      <w:r w:rsidRPr="008E4B06">
        <w:rPr>
          <w:rFonts w:ascii="Open Sans" w:hAnsi="Open Sans" w:cs="Open Sans"/>
          <w:color w:val="222222"/>
          <w:sz w:val="20"/>
          <w:szCs w:val="20"/>
          <w:highlight w:val="yellow"/>
        </w:rPr>
        <w:t>2</w:t>
      </w:r>
      <w:r w:rsidRPr="008E4B06">
        <w:rPr>
          <w:rFonts w:ascii="Open Sans" w:hAnsi="Open Sans" w:cs="Open Sans"/>
          <w:color w:val="222222"/>
          <w:sz w:val="20"/>
          <w:szCs w:val="20"/>
        </w:rPr>
        <w:t xml:space="preserve"> </w:t>
      </w:r>
      <w:r w:rsidRPr="008E4B06">
        <w:rPr>
          <w:rFonts w:ascii="Open Sans" w:hAnsi="Open Sans" w:cs="Open Sans"/>
          <w:color w:val="222222"/>
          <w:sz w:val="20"/>
          <w:szCs w:val="20"/>
        </w:rPr>
        <w:t>IT</w:t>
      </w:r>
      <w:r w:rsidRPr="008E4B06">
        <w:rPr>
          <w:rFonts w:ascii="Open Sans" w:hAnsi="Open Sans" w:cs="Open Sans"/>
          <w:color w:val="222222"/>
          <w:sz w:val="20"/>
          <w:szCs w:val="20"/>
        </w:rPr>
        <w:t xml:space="preserve"> </w:t>
      </w:r>
      <w:proofErr w:type="spellStart"/>
      <w:r w:rsidRPr="008E4B06">
        <w:rPr>
          <w:rFonts w:ascii="Open Sans" w:hAnsi="Open Sans" w:cs="Open Sans"/>
          <w:color w:val="222222"/>
          <w:sz w:val="20"/>
          <w:szCs w:val="20"/>
        </w:rPr>
        <w:t>postions</w:t>
      </w:r>
      <w:proofErr w:type="spellEnd"/>
      <w:r w:rsidR="004575BB" w:rsidRPr="008E4B06">
        <w:rPr>
          <w:rFonts w:ascii="Open Sans" w:hAnsi="Open Sans" w:cs="Open Sans"/>
          <w:color w:val="222222"/>
          <w:sz w:val="20"/>
          <w:szCs w:val="20"/>
        </w:rPr>
        <w:t xml:space="preserve">              </w:t>
      </w:r>
    </w:p>
    <w:p w14:paraId="1DFAED53" w14:textId="26083196" w:rsidR="004575BB" w:rsidRPr="008E4B06" w:rsidRDefault="005F52A0" w:rsidP="00A252BC">
      <w:pPr>
        <w:pStyle w:val="ListParagraph"/>
        <w:numPr>
          <w:ilvl w:val="3"/>
          <w:numId w:val="2"/>
        </w:numPr>
        <w:shd w:val="clear" w:color="auto" w:fill="FFFFFF"/>
        <w:rPr>
          <w:rFonts w:ascii="Open Sans" w:hAnsi="Open Sans" w:cs="Open Sans"/>
          <w:color w:val="222222"/>
          <w:sz w:val="20"/>
          <w:szCs w:val="20"/>
        </w:rPr>
      </w:pPr>
      <w:r w:rsidRPr="008E4B06">
        <w:rPr>
          <w:rFonts w:ascii="Open Sans" w:hAnsi="Open Sans" w:cs="Open Sans"/>
          <w:color w:val="222222"/>
          <w:sz w:val="20"/>
          <w:szCs w:val="20"/>
        </w:rPr>
        <w:t xml:space="preserve">Added </w:t>
      </w:r>
      <w:r w:rsidRPr="008E4B06">
        <w:rPr>
          <w:rFonts w:ascii="Open Sans" w:hAnsi="Open Sans" w:cs="Open Sans"/>
          <w:color w:val="222222"/>
          <w:sz w:val="20"/>
          <w:szCs w:val="20"/>
          <w:highlight w:val="yellow"/>
        </w:rPr>
        <w:t>6</w:t>
      </w:r>
      <w:r w:rsidRPr="008E4B06">
        <w:rPr>
          <w:rFonts w:ascii="Open Sans" w:hAnsi="Open Sans" w:cs="Open Sans"/>
          <w:color w:val="222222"/>
          <w:sz w:val="20"/>
          <w:szCs w:val="20"/>
        </w:rPr>
        <w:t xml:space="preserve"> </w:t>
      </w:r>
      <w:r w:rsidR="004575BB" w:rsidRPr="008E4B06">
        <w:rPr>
          <w:rFonts w:ascii="Open Sans" w:hAnsi="Open Sans" w:cs="Open Sans"/>
          <w:color w:val="222222"/>
          <w:sz w:val="20"/>
          <w:szCs w:val="20"/>
        </w:rPr>
        <w:t>WBL</w:t>
      </w:r>
    </w:p>
    <w:p w14:paraId="4DD46E62" w14:textId="2774DB59" w:rsidR="004575BB" w:rsidRPr="008E4B06" w:rsidRDefault="005F52A0" w:rsidP="00A252BC">
      <w:pPr>
        <w:pStyle w:val="ListParagraph"/>
        <w:numPr>
          <w:ilvl w:val="3"/>
          <w:numId w:val="2"/>
        </w:numPr>
        <w:shd w:val="clear" w:color="auto" w:fill="FFFFFF"/>
        <w:rPr>
          <w:rFonts w:ascii="Open Sans" w:hAnsi="Open Sans" w:cs="Open Sans"/>
          <w:color w:val="222222"/>
          <w:sz w:val="20"/>
          <w:szCs w:val="20"/>
        </w:rPr>
      </w:pPr>
      <w:r w:rsidRPr="008E4B06">
        <w:rPr>
          <w:rFonts w:ascii="Open Sans" w:hAnsi="Open Sans" w:cs="Open Sans"/>
          <w:color w:val="222222"/>
          <w:sz w:val="20"/>
          <w:szCs w:val="20"/>
        </w:rPr>
        <w:t xml:space="preserve">Added </w:t>
      </w:r>
      <w:r w:rsidRPr="008E4B06">
        <w:rPr>
          <w:rFonts w:ascii="Open Sans" w:hAnsi="Open Sans" w:cs="Open Sans"/>
          <w:color w:val="222222"/>
          <w:sz w:val="20"/>
          <w:szCs w:val="20"/>
          <w:highlight w:val="yellow"/>
        </w:rPr>
        <w:t>1</w:t>
      </w:r>
      <w:r w:rsidRPr="008E4B06">
        <w:rPr>
          <w:rFonts w:ascii="Open Sans" w:hAnsi="Open Sans" w:cs="Open Sans"/>
          <w:color w:val="222222"/>
          <w:sz w:val="20"/>
          <w:szCs w:val="20"/>
        </w:rPr>
        <w:t xml:space="preserve"> Chemical </w:t>
      </w:r>
      <w:r w:rsidR="004575BB" w:rsidRPr="008E4B06">
        <w:rPr>
          <w:rFonts w:ascii="Open Sans" w:hAnsi="Open Sans" w:cs="Open Sans"/>
          <w:color w:val="222222"/>
          <w:sz w:val="20"/>
          <w:szCs w:val="20"/>
        </w:rPr>
        <w:t>Engineer</w:t>
      </w:r>
    </w:p>
    <w:p w14:paraId="496E750F" w14:textId="15443E44" w:rsidR="005F52A0" w:rsidRPr="008E4B06" w:rsidRDefault="005F52A0" w:rsidP="00A252BC">
      <w:pPr>
        <w:pStyle w:val="ListParagraph"/>
        <w:numPr>
          <w:ilvl w:val="3"/>
          <w:numId w:val="2"/>
        </w:numPr>
        <w:shd w:val="clear" w:color="auto" w:fill="FFFFFF"/>
        <w:rPr>
          <w:rFonts w:ascii="Open Sans" w:hAnsi="Open Sans" w:cs="Open Sans"/>
          <w:color w:val="222222"/>
          <w:sz w:val="20"/>
          <w:szCs w:val="20"/>
        </w:rPr>
      </w:pPr>
      <w:r w:rsidRPr="008E4B06">
        <w:rPr>
          <w:rFonts w:ascii="Open Sans" w:hAnsi="Open Sans" w:cs="Open Sans"/>
          <w:color w:val="222222"/>
          <w:sz w:val="20"/>
          <w:szCs w:val="20"/>
        </w:rPr>
        <w:t xml:space="preserve">Added </w:t>
      </w:r>
      <w:r w:rsidRPr="008E4B06">
        <w:rPr>
          <w:rFonts w:ascii="Open Sans" w:hAnsi="Open Sans" w:cs="Open Sans"/>
          <w:color w:val="222222"/>
          <w:sz w:val="20"/>
          <w:szCs w:val="20"/>
          <w:highlight w:val="yellow"/>
        </w:rPr>
        <w:t>1</w:t>
      </w:r>
      <w:r w:rsidRPr="008E4B06">
        <w:rPr>
          <w:rFonts w:ascii="Open Sans" w:hAnsi="Open Sans" w:cs="Open Sans"/>
          <w:color w:val="222222"/>
          <w:sz w:val="20"/>
          <w:szCs w:val="20"/>
        </w:rPr>
        <w:t xml:space="preserve"> Safety Coordinator</w:t>
      </w:r>
    </w:p>
    <w:p w14:paraId="258AE2C0" w14:textId="7E5C5D44" w:rsidR="004575BB" w:rsidRPr="008E4B06" w:rsidRDefault="005F52A0" w:rsidP="00A252BC">
      <w:pPr>
        <w:pStyle w:val="ListParagraph"/>
        <w:numPr>
          <w:ilvl w:val="3"/>
          <w:numId w:val="2"/>
        </w:numPr>
        <w:shd w:val="clear" w:color="auto" w:fill="FFFFFF"/>
        <w:rPr>
          <w:rFonts w:ascii="Open Sans" w:hAnsi="Open Sans" w:cs="Open Sans"/>
          <w:sz w:val="18"/>
          <w:szCs w:val="18"/>
        </w:rPr>
      </w:pPr>
      <w:r w:rsidRPr="008E4B06">
        <w:rPr>
          <w:rFonts w:ascii="Open Sans" w:hAnsi="Open Sans" w:cs="Open Sans"/>
          <w:color w:val="222222"/>
          <w:sz w:val="20"/>
          <w:szCs w:val="20"/>
        </w:rPr>
        <w:t xml:space="preserve">Added </w:t>
      </w:r>
      <w:r w:rsidRPr="008E4B06">
        <w:rPr>
          <w:rFonts w:ascii="Open Sans" w:hAnsi="Open Sans" w:cs="Open Sans"/>
          <w:color w:val="222222"/>
          <w:sz w:val="20"/>
          <w:szCs w:val="20"/>
          <w:highlight w:val="yellow"/>
        </w:rPr>
        <w:t>4</w:t>
      </w:r>
      <w:r w:rsidRPr="008E4B06">
        <w:rPr>
          <w:rFonts w:ascii="Open Sans" w:hAnsi="Open Sans" w:cs="Open Sans"/>
          <w:color w:val="222222"/>
          <w:sz w:val="20"/>
          <w:szCs w:val="20"/>
        </w:rPr>
        <w:t xml:space="preserve"> New Salaried Manager positions between all 3 facilities</w:t>
      </w:r>
      <w:r w:rsidR="004575BB" w:rsidRPr="008E4B06">
        <w:rPr>
          <w:rFonts w:ascii="Open Sans" w:hAnsi="Open Sans" w:cs="Open Sans"/>
          <w:color w:val="222222"/>
          <w:sz w:val="20"/>
          <w:szCs w:val="20"/>
        </w:rPr>
        <w:t>                              </w:t>
      </w:r>
    </w:p>
    <w:p w14:paraId="1B06B829" w14:textId="77777777" w:rsidR="00A252BC" w:rsidRPr="008E4B06" w:rsidRDefault="00B01CBE" w:rsidP="00A252BC">
      <w:pPr>
        <w:pStyle w:val="ListParagraph"/>
        <w:numPr>
          <w:ilvl w:val="1"/>
          <w:numId w:val="2"/>
        </w:numPr>
        <w:rPr>
          <w:rFonts w:ascii="Open Sans" w:hAnsi="Open Sans" w:cs="Open Sans"/>
          <w:sz w:val="20"/>
          <w:szCs w:val="20"/>
        </w:rPr>
      </w:pPr>
      <w:r w:rsidRPr="008E4B06">
        <w:rPr>
          <w:rFonts w:ascii="Open Sans" w:hAnsi="Open Sans" w:cs="Open Sans"/>
          <w:b/>
          <w:bCs/>
          <w:sz w:val="20"/>
          <w:szCs w:val="20"/>
          <w:u w:val="single"/>
        </w:rPr>
        <w:t>Sark Wire</w:t>
      </w:r>
      <w:r w:rsidRPr="008E4B06">
        <w:rPr>
          <w:rFonts w:ascii="Open Sans" w:hAnsi="Open Sans" w:cs="Open Sans"/>
          <w:sz w:val="20"/>
          <w:szCs w:val="20"/>
        </w:rPr>
        <w:t xml:space="preserve"> has completed their 4th &amp; 5th expansion this year </w:t>
      </w:r>
      <w:r w:rsidR="008B693A" w:rsidRPr="008E4B06">
        <w:rPr>
          <w:rFonts w:ascii="Open Sans" w:hAnsi="Open Sans" w:cs="Open Sans"/>
          <w:sz w:val="20"/>
          <w:szCs w:val="20"/>
        </w:rPr>
        <w:t xml:space="preserve">totaling </w:t>
      </w:r>
      <w:r w:rsidR="008B693A" w:rsidRPr="008E4B06">
        <w:rPr>
          <w:rFonts w:ascii="Open Sans" w:hAnsi="Open Sans" w:cs="Open Sans"/>
          <w:b/>
          <w:bCs/>
          <w:sz w:val="20"/>
          <w:szCs w:val="20"/>
        </w:rPr>
        <w:t>$5M</w:t>
      </w:r>
      <w:r w:rsidR="008B693A" w:rsidRPr="008E4B06">
        <w:rPr>
          <w:rFonts w:ascii="Open Sans" w:hAnsi="Open Sans" w:cs="Open Sans"/>
          <w:sz w:val="20"/>
          <w:szCs w:val="20"/>
        </w:rPr>
        <w:t xml:space="preserve"> </w:t>
      </w:r>
      <w:r w:rsidRPr="008E4B06">
        <w:rPr>
          <w:rFonts w:ascii="Open Sans" w:hAnsi="Open Sans" w:cs="Open Sans"/>
          <w:sz w:val="20"/>
          <w:szCs w:val="20"/>
        </w:rPr>
        <w:t xml:space="preserve">and have already started two additional expansions at their facility here. They have created 15 new positions this year with those two expansions and in August when their sixth expansion is </w:t>
      </w:r>
      <w:r w:rsidRPr="008E4B06">
        <w:rPr>
          <w:rFonts w:ascii="Open Sans" w:hAnsi="Open Sans" w:cs="Open Sans"/>
          <w:sz w:val="20"/>
          <w:szCs w:val="20"/>
        </w:rPr>
        <w:t>complete,</w:t>
      </w:r>
      <w:r w:rsidRPr="008E4B06">
        <w:rPr>
          <w:rFonts w:ascii="Open Sans" w:hAnsi="Open Sans" w:cs="Open Sans"/>
          <w:sz w:val="20"/>
          <w:szCs w:val="20"/>
        </w:rPr>
        <w:t xml:space="preserve"> they will add another 14 jobs. Making their job creation total </w:t>
      </w:r>
      <w:r w:rsidRPr="008E4B06">
        <w:rPr>
          <w:rFonts w:ascii="Open Sans" w:hAnsi="Open Sans" w:cs="Open Sans"/>
          <w:b/>
          <w:bCs/>
          <w:sz w:val="20"/>
          <w:szCs w:val="20"/>
          <w:u w:val="single"/>
        </w:rPr>
        <w:t>29</w:t>
      </w:r>
      <w:r w:rsidRPr="008E4B06">
        <w:rPr>
          <w:rFonts w:ascii="Open Sans" w:hAnsi="Open Sans" w:cs="Open Sans"/>
          <w:sz w:val="20"/>
          <w:szCs w:val="20"/>
        </w:rPr>
        <w:t>.  (They employee 83 people total</w:t>
      </w:r>
      <w:r w:rsidRPr="008E4B06">
        <w:rPr>
          <w:rFonts w:ascii="Open Sans" w:hAnsi="Open Sans" w:cs="Open Sans"/>
          <w:sz w:val="20"/>
          <w:szCs w:val="20"/>
        </w:rPr>
        <w:t xml:space="preserve"> now.</w:t>
      </w:r>
      <w:r w:rsidRPr="008E4B06">
        <w:rPr>
          <w:rFonts w:ascii="Open Sans" w:hAnsi="Open Sans" w:cs="Open Sans"/>
          <w:sz w:val="20"/>
          <w:szCs w:val="20"/>
        </w:rPr>
        <w:t>)</w:t>
      </w:r>
    </w:p>
    <w:p w14:paraId="355622A1" w14:textId="3119DCE7" w:rsidR="00AF2D6F" w:rsidRPr="008E4B06" w:rsidRDefault="00AF2D6F" w:rsidP="00AF2D6F">
      <w:pPr>
        <w:pStyle w:val="ListParagraph"/>
        <w:numPr>
          <w:ilvl w:val="1"/>
          <w:numId w:val="2"/>
        </w:numPr>
        <w:shd w:val="clear" w:color="auto" w:fill="FFFFFF"/>
        <w:rPr>
          <w:rFonts w:ascii="Open Sans" w:hAnsi="Open Sans" w:cs="Open Sans"/>
          <w:color w:val="222222"/>
          <w:sz w:val="20"/>
          <w:szCs w:val="20"/>
        </w:rPr>
      </w:pPr>
      <w:r w:rsidRPr="008E4B06">
        <w:rPr>
          <w:rFonts w:ascii="Open Sans" w:hAnsi="Open Sans" w:cs="Open Sans"/>
          <w:b/>
          <w:bCs/>
          <w:color w:val="222222"/>
          <w:sz w:val="20"/>
          <w:szCs w:val="20"/>
          <w:u w:val="single"/>
        </w:rPr>
        <w:t>Lanier Air Products</w:t>
      </w:r>
      <w:r w:rsidRPr="008E4B06">
        <w:rPr>
          <w:rFonts w:ascii="Open Sans" w:hAnsi="Open Sans" w:cs="Open Sans"/>
          <w:color w:val="222222"/>
          <w:sz w:val="20"/>
          <w:szCs w:val="20"/>
        </w:rPr>
        <w:t> has expanded in the last 6 months</w:t>
      </w:r>
      <w:r w:rsidRPr="008E4B06">
        <w:rPr>
          <w:rFonts w:ascii="Open Sans" w:hAnsi="Open Sans" w:cs="Open Sans"/>
          <w:color w:val="222222"/>
          <w:sz w:val="20"/>
          <w:szCs w:val="20"/>
        </w:rPr>
        <w:t xml:space="preserve"> and </w:t>
      </w:r>
      <w:r w:rsidRPr="008E4B06">
        <w:rPr>
          <w:rFonts w:ascii="Open Sans" w:hAnsi="Open Sans" w:cs="Open Sans"/>
          <w:color w:val="222222"/>
          <w:sz w:val="20"/>
          <w:szCs w:val="20"/>
        </w:rPr>
        <w:t>created</w:t>
      </w:r>
      <w:r w:rsidRPr="008E4B06">
        <w:rPr>
          <w:rFonts w:ascii="Open Sans" w:hAnsi="Open Sans" w:cs="Open Sans"/>
          <w:b/>
          <w:bCs/>
          <w:color w:val="222222"/>
          <w:sz w:val="20"/>
          <w:szCs w:val="20"/>
          <w:u w:val="single"/>
        </w:rPr>
        <w:t> 2 </w:t>
      </w:r>
      <w:r w:rsidRPr="008E4B06">
        <w:rPr>
          <w:rFonts w:ascii="Open Sans" w:hAnsi="Open Sans" w:cs="Open Sans"/>
          <w:color w:val="222222"/>
          <w:sz w:val="20"/>
          <w:szCs w:val="20"/>
        </w:rPr>
        <w:t>positions</w:t>
      </w:r>
      <w:r w:rsidRPr="008E4B06">
        <w:rPr>
          <w:rFonts w:ascii="Open Sans" w:hAnsi="Open Sans" w:cs="Open Sans"/>
          <w:color w:val="222222"/>
          <w:sz w:val="20"/>
          <w:szCs w:val="20"/>
        </w:rPr>
        <w:t>.</w:t>
      </w:r>
      <w:r w:rsidRPr="008E4B06">
        <w:rPr>
          <w:rFonts w:ascii="Open Sans" w:hAnsi="Open Sans" w:cs="Open Sans"/>
          <w:color w:val="222222"/>
          <w:sz w:val="20"/>
          <w:szCs w:val="20"/>
        </w:rPr>
        <w:t xml:space="preserve"> </w:t>
      </w:r>
    </w:p>
    <w:p w14:paraId="447B3C93" w14:textId="77777777" w:rsidR="00AF2D6F" w:rsidRPr="008E4B06" w:rsidRDefault="00AF2D6F" w:rsidP="00AF2D6F">
      <w:pPr>
        <w:pStyle w:val="ListParagraph"/>
        <w:numPr>
          <w:ilvl w:val="1"/>
          <w:numId w:val="2"/>
        </w:numPr>
        <w:shd w:val="clear" w:color="auto" w:fill="FFFFFF"/>
        <w:rPr>
          <w:rFonts w:ascii="Open Sans" w:hAnsi="Open Sans" w:cs="Open Sans"/>
          <w:color w:val="222222"/>
          <w:sz w:val="20"/>
          <w:szCs w:val="20"/>
        </w:rPr>
      </w:pPr>
      <w:proofErr w:type="spellStart"/>
      <w:r w:rsidRPr="008E4B06">
        <w:rPr>
          <w:rFonts w:ascii="Open Sans" w:hAnsi="Open Sans" w:cs="Open Sans"/>
          <w:b/>
          <w:bCs/>
          <w:color w:val="222222"/>
          <w:sz w:val="20"/>
          <w:szCs w:val="20"/>
          <w:u w:val="single"/>
        </w:rPr>
        <w:t>Jaymarz</w:t>
      </w:r>
      <w:proofErr w:type="spellEnd"/>
      <w:r w:rsidRPr="008E4B06">
        <w:rPr>
          <w:rFonts w:ascii="Open Sans" w:hAnsi="Open Sans" w:cs="Open Sans"/>
          <w:b/>
          <w:bCs/>
          <w:color w:val="222222"/>
          <w:sz w:val="20"/>
          <w:szCs w:val="20"/>
          <w:u w:val="single"/>
        </w:rPr>
        <w:t xml:space="preserve"> Graphics</w:t>
      </w:r>
      <w:r w:rsidRPr="008E4B06">
        <w:rPr>
          <w:rFonts w:ascii="Open Sans" w:hAnsi="Open Sans" w:cs="Open Sans"/>
          <w:color w:val="222222"/>
          <w:sz w:val="20"/>
          <w:szCs w:val="20"/>
        </w:rPr>
        <w:t> created </w:t>
      </w:r>
      <w:r w:rsidRPr="008E4B06">
        <w:rPr>
          <w:rFonts w:ascii="Open Sans" w:hAnsi="Open Sans" w:cs="Open Sans"/>
          <w:b/>
          <w:bCs/>
          <w:color w:val="222222"/>
          <w:sz w:val="20"/>
          <w:szCs w:val="20"/>
          <w:u w:val="single"/>
        </w:rPr>
        <w:t>2 </w:t>
      </w:r>
      <w:r w:rsidRPr="008E4B06">
        <w:rPr>
          <w:rFonts w:ascii="Open Sans" w:hAnsi="Open Sans" w:cs="Open Sans"/>
          <w:color w:val="222222"/>
          <w:sz w:val="20"/>
          <w:szCs w:val="20"/>
        </w:rPr>
        <w:t>positions.</w:t>
      </w:r>
    </w:p>
    <w:p w14:paraId="2966A77D" w14:textId="7F1B14FE" w:rsidR="00AF2D6F" w:rsidRPr="008E4B06" w:rsidRDefault="00AF2D6F" w:rsidP="00AF2D6F">
      <w:pPr>
        <w:pStyle w:val="ListParagraph"/>
        <w:numPr>
          <w:ilvl w:val="1"/>
          <w:numId w:val="2"/>
        </w:numPr>
        <w:shd w:val="clear" w:color="auto" w:fill="FFFFFF"/>
        <w:rPr>
          <w:rFonts w:ascii="Open Sans" w:hAnsi="Open Sans" w:cs="Open Sans"/>
          <w:color w:val="222222"/>
          <w:sz w:val="20"/>
          <w:szCs w:val="20"/>
        </w:rPr>
      </w:pPr>
      <w:r w:rsidRPr="008E4B06">
        <w:rPr>
          <w:rFonts w:ascii="Open Sans" w:hAnsi="Open Sans" w:cs="Open Sans"/>
          <w:b/>
          <w:bCs/>
          <w:color w:val="222222"/>
          <w:sz w:val="20"/>
          <w:szCs w:val="20"/>
          <w:u w:val="single"/>
        </w:rPr>
        <w:t>Mountain Sweet Honey</w:t>
      </w:r>
      <w:r w:rsidRPr="008E4B06">
        <w:rPr>
          <w:rFonts w:ascii="Open Sans" w:hAnsi="Open Sans" w:cs="Open Sans"/>
          <w:color w:val="222222"/>
          <w:sz w:val="20"/>
          <w:szCs w:val="20"/>
        </w:rPr>
        <w:t> has created </w:t>
      </w:r>
      <w:r w:rsidRPr="008E4B06">
        <w:rPr>
          <w:rFonts w:ascii="Open Sans" w:hAnsi="Open Sans" w:cs="Open Sans"/>
          <w:b/>
          <w:bCs/>
          <w:color w:val="222222"/>
          <w:sz w:val="20"/>
          <w:szCs w:val="20"/>
          <w:u w:val="single"/>
        </w:rPr>
        <w:t>2 </w:t>
      </w:r>
      <w:r w:rsidRPr="008E4B06">
        <w:rPr>
          <w:rFonts w:ascii="Open Sans" w:hAnsi="Open Sans" w:cs="Open Sans"/>
          <w:color w:val="222222"/>
          <w:sz w:val="20"/>
          <w:szCs w:val="20"/>
        </w:rPr>
        <w:t>new job creations</w:t>
      </w:r>
      <w:r w:rsidRPr="008E4B06">
        <w:rPr>
          <w:rFonts w:ascii="Open Sans" w:hAnsi="Open Sans" w:cs="Open Sans"/>
          <w:color w:val="222222"/>
          <w:sz w:val="20"/>
          <w:szCs w:val="20"/>
        </w:rPr>
        <w:t>.</w:t>
      </w:r>
    </w:p>
    <w:p w14:paraId="0747434F" w14:textId="26207074" w:rsidR="00AF2D6F" w:rsidRPr="008E4B06" w:rsidRDefault="00AF2D6F" w:rsidP="00AF2D6F">
      <w:pPr>
        <w:pStyle w:val="ListParagraph"/>
        <w:numPr>
          <w:ilvl w:val="1"/>
          <w:numId w:val="2"/>
        </w:numPr>
        <w:shd w:val="clear" w:color="auto" w:fill="FFFFFF"/>
        <w:rPr>
          <w:rFonts w:ascii="Open Sans" w:hAnsi="Open Sans" w:cs="Open Sans"/>
          <w:color w:val="222222"/>
          <w:sz w:val="20"/>
          <w:szCs w:val="20"/>
        </w:rPr>
      </w:pPr>
      <w:r w:rsidRPr="008E4B06">
        <w:rPr>
          <w:rFonts w:ascii="Open Sans" w:hAnsi="Open Sans" w:cs="Open Sans"/>
          <w:b/>
          <w:bCs/>
          <w:color w:val="222222"/>
          <w:sz w:val="20"/>
          <w:szCs w:val="20"/>
          <w:u w:val="single"/>
        </w:rPr>
        <w:t xml:space="preserve">American </w:t>
      </w:r>
      <w:proofErr w:type="spellStart"/>
      <w:r w:rsidRPr="008E4B06">
        <w:rPr>
          <w:rFonts w:ascii="Open Sans" w:hAnsi="Open Sans" w:cs="Open Sans"/>
          <w:b/>
          <w:bCs/>
          <w:color w:val="222222"/>
          <w:sz w:val="20"/>
          <w:szCs w:val="20"/>
          <w:u w:val="single"/>
        </w:rPr>
        <w:t>Woodmark</w:t>
      </w:r>
      <w:proofErr w:type="spellEnd"/>
      <w:r w:rsidRPr="008E4B06">
        <w:rPr>
          <w:rFonts w:ascii="Open Sans" w:hAnsi="Open Sans" w:cs="Open Sans"/>
          <w:b/>
          <w:bCs/>
          <w:color w:val="222222"/>
          <w:sz w:val="20"/>
          <w:szCs w:val="20"/>
          <w:u w:val="single"/>
        </w:rPr>
        <w:t xml:space="preserve"> </w:t>
      </w:r>
      <w:r w:rsidRPr="008E4B06">
        <w:rPr>
          <w:rFonts w:ascii="Open Sans" w:hAnsi="Open Sans" w:cs="Open Sans"/>
          <w:color w:val="222222"/>
          <w:sz w:val="20"/>
          <w:szCs w:val="20"/>
        </w:rPr>
        <w:t>has had </w:t>
      </w:r>
      <w:r w:rsidRPr="008E4B06">
        <w:rPr>
          <w:rFonts w:ascii="Open Sans" w:hAnsi="Open Sans" w:cs="Open Sans"/>
          <w:b/>
          <w:bCs/>
          <w:color w:val="222222"/>
          <w:sz w:val="20"/>
          <w:szCs w:val="20"/>
          <w:u w:val="single"/>
        </w:rPr>
        <w:t>2</w:t>
      </w:r>
      <w:r w:rsidRPr="008E4B06">
        <w:rPr>
          <w:rFonts w:ascii="Open Sans" w:hAnsi="Open Sans" w:cs="Open Sans"/>
          <w:color w:val="222222"/>
          <w:sz w:val="20"/>
          <w:szCs w:val="20"/>
        </w:rPr>
        <w:t> </w:t>
      </w:r>
      <w:r w:rsidRPr="008E4B06">
        <w:rPr>
          <w:rFonts w:ascii="Open Sans" w:hAnsi="Open Sans" w:cs="Open Sans"/>
          <w:color w:val="222222"/>
          <w:sz w:val="20"/>
          <w:szCs w:val="20"/>
        </w:rPr>
        <w:t>manager positions.</w:t>
      </w:r>
    </w:p>
    <w:p w14:paraId="5BFA8FF5" w14:textId="2DE74054" w:rsidR="00AF2D6F" w:rsidRDefault="00AF2D6F" w:rsidP="00AF2D6F">
      <w:pPr>
        <w:pStyle w:val="ListParagraph"/>
        <w:numPr>
          <w:ilvl w:val="1"/>
          <w:numId w:val="2"/>
        </w:numPr>
        <w:shd w:val="clear" w:color="auto" w:fill="FFFFFF"/>
        <w:rPr>
          <w:rFonts w:ascii="Open Sans" w:hAnsi="Open Sans" w:cs="Open Sans"/>
          <w:color w:val="222222"/>
          <w:sz w:val="20"/>
          <w:szCs w:val="20"/>
        </w:rPr>
      </w:pPr>
      <w:proofErr w:type="spellStart"/>
      <w:r w:rsidRPr="008E4B06">
        <w:rPr>
          <w:rFonts w:ascii="Open Sans" w:hAnsi="Open Sans" w:cs="Open Sans"/>
          <w:b/>
          <w:bCs/>
          <w:color w:val="222222"/>
          <w:sz w:val="20"/>
          <w:szCs w:val="20"/>
          <w:u w:val="single"/>
        </w:rPr>
        <w:t>Dewtex</w:t>
      </w:r>
      <w:proofErr w:type="spellEnd"/>
      <w:r w:rsidRPr="008E4B06">
        <w:rPr>
          <w:rFonts w:ascii="Open Sans" w:hAnsi="Open Sans" w:cs="Open Sans"/>
          <w:color w:val="222222"/>
          <w:sz w:val="20"/>
          <w:szCs w:val="20"/>
        </w:rPr>
        <w:t> created </w:t>
      </w:r>
      <w:r w:rsidRPr="008E4B06">
        <w:rPr>
          <w:rFonts w:ascii="Open Sans" w:hAnsi="Open Sans" w:cs="Open Sans"/>
          <w:b/>
          <w:bCs/>
          <w:color w:val="222222"/>
          <w:sz w:val="20"/>
          <w:szCs w:val="20"/>
          <w:u w:val="single"/>
        </w:rPr>
        <w:t>2 </w:t>
      </w:r>
      <w:r w:rsidRPr="008E4B06">
        <w:rPr>
          <w:rFonts w:ascii="Open Sans" w:hAnsi="Open Sans" w:cs="Open Sans"/>
          <w:color w:val="222222"/>
          <w:sz w:val="20"/>
          <w:szCs w:val="20"/>
        </w:rPr>
        <w:t>new position</w:t>
      </w:r>
      <w:r w:rsidRPr="008E4B06">
        <w:rPr>
          <w:rFonts w:ascii="Open Sans" w:hAnsi="Open Sans" w:cs="Open Sans"/>
          <w:color w:val="222222"/>
          <w:sz w:val="20"/>
          <w:szCs w:val="20"/>
        </w:rPr>
        <w:t>s</w:t>
      </w:r>
    </w:p>
    <w:p w14:paraId="1553ED03" w14:textId="77777777" w:rsidR="00531BC5" w:rsidRPr="00531BC5" w:rsidRDefault="00531BC5" w:rsidP="00531BC5">
      <w:pPr>
        <w:pStyle w:val="ListParagraph"/>
        <w:numPr>
          <w:ilvl w:val="1"/>
          <w:numId w:val="2"/>
        </w:numPr>
        <w:shd w:val="clear" w:color="auto" w:fill="FFFFFF"/>
        <w:rPr>
          <w:rFonts w:ascii="Open Sans" w:hAnsi="Open Sans" w:cs="Open Sans"/>
          <w:sz w:val="22"/>
          <w:szCs w:val="22"/>
        </w:rPr>
      </w:pPr>
      <w:r w:rsidRPr="00531BC5">
        <w:rPr>
          <w:rFonts w:ascii="Open Sans" w:hAnsi="Open Sans" w:cs="Open Sans"/>
          <w:b/>
          <w:bCs/>
          <w:color w:val="222222"/>
          <w:sz w:val="20"/>
          <w:szCs w:val="20"/>
          <w:u w:val="single"/>
        </w:rPr>
        <w:t>Mark Wilkinson Lumber </w:t>
      </w:r>
      <w:r w:rsidRPr="00531BC5">
        <w:rPr>
          <w:rFonts w:ascii="Open Sans" w:hAnsi="Open Sans" w:cs="Open Sans"/>
          <w:color w:val="222222"/>
          <w:sz w:val="20"/>
          <w:szCs w:val="20"/>
        </w:rPr>
        <w:t>completed an expansion and created </w:t>
      </w:r>
      <w:r w:rsidRPr="00531BC5">
        <w:rPr>
          <w:rFonts w:ascii="Open Sans" w:hAnsi="Open Sans" w:cs="Open Sans"/>
          <w:b/>
          <w:bCs/>
          <w:color w:val="222222"/>
          <w:sz w:val="20"/>
          <w:szCs w:val="20"/>
          <w:u w:val="single"/>
        </w:rPr>
        <w:t>4</w:t>
      </w:r>
      <w:r w:rsidRPr="00531BC5">
        <w:rPr>
          <w:rFonts w:ascii="Open Sans" w:hAnsi="Open Sans" w:cs="Open Sans"/>
          <w:color w:val="222222"/>
          <w:sz w:val="20"/>
          <w:szCs w:val="20"/>
        </w:rPr>
        <w:t> new positions. (Total Employees 48)</w:t>
      </w:r>
    </w:p>
    <w:p w14:paraId="27662E78" w14:textId="48CF17E6" w:rsidR="00332238" w:rsidRPr="008E4B06" w:rsidRDefault="00A252BC" w:rsidP="00507F2C">
      <w:pPr>
        <w:pStyle w:val="ListParagraph"/>
        <w:numPr>
          <w:ilvl w:val="0"/>
          <w:numId w:val="2"/>
        </w:numPr>
        <w:rPr>
          <w:rFonts w:ascii="Open Sans" w:hAnsi="Open Sans" w:cs="Open Sans"/>
          <w:sz w:val="18"/>
          <w:szCs w:val="18"/>
        </w:rPr>
      </w:pPr>
      <w:r w:rsidRPr="008E4B06">
        <w:rPr>
          <w:rFonts w:ascii="Open Sans" w:hAnsi="Open Sans" w:cs="Open Sans"/>
          <w:sz w:val="20"/>
          <w:szCs w:val="20"/>
        </w:rPr>
        <w:t>In</w:t>
      </w:r>
      <w:r w:rsidRPr="008E4B06">
        <w:rPr>
          <w:rFonts w:ascii="Open Sans" w:hAnsi="Open Sans" w:cs="Open Sans"/>
          <w:sz w:val="18"/>
          <w:szCs w:val="18"/>
        </w:rPr>
        <w:t xml:space="preserve"> </w:t>
      </w:r>
      <w:r w:rsidR="00332238" w:rsidRPr="008E4B06">
        <w:rPr>
          <w:rFonts w:ascii="Open Sans" w:hAnsi="Open Sans" w:cs="Open Sans"/>
          <w:sz w:val="20"/>
          <w:szCs w:val="20"/>
        </w:rPr>
        <w:t xml:space="preserve">September we hosted Chairman Hayrettin </w:t>
      </w:r>
      <w:proofErr w:type="spellStart"/>
      <w:r w:rsidR="00332238" w:rsidRPr="008E4B06">
        <w:rPr>
          <w:rFonts w:ascii="Open Sans" w:hAnsi="Open Sans" w:cs="Open Sans"/>
          <w:sz w:val="20"/>
          <w:szCs w:val="20"/>
        </w:rPr>
        <w:t>Cayci</w:t>
      </w:r>
      <w:proofErr w:type="spellEnd"/>
      <w:r w:rsidR="00332238" w:rsidRPr="008E4B06">
        <w:rPr>
          <w:rFonts w:ascii="Open Sans" w:hAnsi="Open Sans" w:cs="Open Sans"/>
          <w:sz w:val="20"/>
          <w:szCs w:val="20"/>
        </w:rPr>
        <w:t xml:space="preserve"> of </w:t>
      </w:r>
      <w:proofErr w:type="spellStart"/>
      <w:r w:rsidR="00332238" w:rsidRPr="008E4B06">
        <w:rPr>
          <w:rFonts w:ascii="Open Sans" w:hAnsi="Open Sans" w:cs="Open Sans"/>
          <w:sz w:val="20"/>
          <w:szCs w:val="20"/>
        </w:rPr>
        <w:t>Sarkuysan</w:t>
      </w:r>
      <w:proofErr w:type="spellEnd"/>
      <w:r w:rsidR="00332238" w:rsidRPr="008E4B06">
        <w:rPr>
          <w:rFonts w:ascii="Open Sans" w:hAnsi="Open Sans" w:cs="Open Sans"/>
          <w:sz w:val="20"/>
          <w:szCs w:val="20"/>
        </w:rPr>
        <w:t>. We included local, state and federal leadership in our meeting with him.</w:t>
      </w:r>
    </w:p>
    <w:p w14:paraId="03945F32" w14:textId="68D0CF70" w:rsidR="00A252BC" w:rsidRPr="008E4B06" w:rsidRDefault="00A252BC" w:rsidP="00507F2C">
      <w:pPr>
        <w:pStyle w:val="ListParagraph"/>
        <w:numPr>
          <w:ilvl w:val="0"/>
          <w:numId w:val="2"/>
        </w:numPr>
        <w:rPr>
          <w:rFonts w:ascii="Open Sans" w:hAnsi="Open Sans" w:cs="Open Sans"/>
          <w:sz w:val="18"/>
          <w:szCs w:val="18"/>
        </w:rPr>
      </w:pPr>
      <w:r w:rsidRPr="008E4B06">
        <w:rPr>
          <w:rFonts w:ascii="Open Sans" w:hAnsi="Open Sans" w:cs="Open Sans"/>
          <w:sz w:val="20"/>
          <w:szCs w:val="20"/>
        </w:rPr>
        <w:t>SCDA hosted two Quarterly Industry Luncheons</w:t>
      </w:r>
      <w:r w:rsidR="003B0670" w:rsidRPr="008E4B06">
        <w:rPr>
          <w:rFonts w:ascii="Open Sans" w:hAnsi="Open Sans" w:cs="Open Sans"/>
          <w:sz w:val="20"/>
          <w:szCs w:val="20"/>
        </w:rPr>
        <w:t xml:space="preserve"> for our Existing Industries.</w:t>
      </w:r>
    </w:p>
    <w:p w14:paraId="7411A7C8" w14:textId="4AE04C76" w:rsidR="0033514B" w:rsidRPr="008E4B06" w:rsidRDefault="0033514B" w:rsidP="00507F2C">
      <w:pPr>
        <w:pStyle w:val="ListParagraph"/>
        <w:numPr>
          <w:ilvl w:val="0"/>
          <w:numId w:val="2"/>
        </w:numPr>
        <w:rPr>
          <w:rFonts w:ascii="Open Sans" w:hAnsi="Open Sans" w:cs="Open Sans"/>
          <w:sz w:val="18"/>
          <w:szCs w:val="18"/>
        </w:rPr>
      </w:pPr>
      <w:r w:rsidRPr="008E4B06">
        <w:rPr>
          <w:rFonts w:ascii="Open Sans" w:hAnsi="Open Sans" w:cs="Open Sans"/>
          <w:sz w:val="20"/>
          <w:szCs w:val="20"/>
        </w:rPr>
        <w:t xml:space="preserve">We </w:t>
      </w:r>
      <w:r w:rsidR="004F7A31" w:rsidRPr="008E4B06">
        <w:rPr>
          <w:rFonts w:ascii="Open Sans" w:hAnsi="Open Sans" w:cs="Open Sans"/>
          <w:sz w:val="20"/>
          <w:szCs w:val="20"/>
        </w:rPr>
        <w:t xml:space="preserve">provided a fall &amp; spring tour of our community for US Congressman Andrew Clyde and his staff members. He toured the Ritz Theatre, The Links &amp; Lake Toccoa, The </w:t>
      </w:r>
      <w:proofErr w:type="spellStart"/>
      <w:r w:rsidR="004F7A31" w:rsidRPr="008E4B06">
        <w:rPr>
          <w:rFonts w:ascii="Open Sans" w:hAnsi="Open Sans" w:cs="Open Sans"/>
          <w:sz w:val="20"/>
          <w:szCs w:val="20"/>
        </w:rPr>
        <w:t>Currahee</w:t>
      </w:r>
      <w:proofErr w:type="spellEnd"/>
      <w:r w:rsidR="004F7A31" w:rsidRPr="008E4B06">
        <w:rPr>
          <w:rFonts w:ascii="Open Sans" w:hAnsi="Open Sans" w:cs="Open Sans"/>
          <w:sz w:val="20"/>
          <w:szCs w:val="20"/>
        </w:rPr>
        <w:t xml:space="preserve"> Military Museum, 3 local industries (American </w:t>
      </w:r>
      <w:proofErr w:type="spellStart"/>
      <w:r w:rsidR="004F7A31" w:rsidRPr="008E4B06">
        <w:rPr>
          <w:rFonts w:ascii="Open Sans" w:hAnsi="Open Sans" w:cs="Open Sans"/>
          <w:sz w:val="20"/>
          <w:szCs w:val="20"/>
        </w:rPr>
        <w:t>Woodmark</w:t>
      </w:r>
      <w:proofErr w:type="spellEnd"/>
      <w:r w:rsidR="004F7A31" w:rsidRPr="008E4B06">
        <w:rPr>
          <w:rFonts w:ascii="Open Sans" w:hAnsi="Open Sans" w:cs="Open Sans"/>
          <w:sz w:val="20"/>
          <w:szCs w:val="20"/>
        </w:rPr>
        <w:t>, Sark &amp; Trachte), and had lunch with community leaders each visit.</w:t>
      </w:r>
    </w:p>
    <w:p w14:paraId="36A5D708" w14:textId="26014565" w:rsidR="004F7A31" w:rsidRPr="008E4B06" w:rsidRDefault="004F7A31" w:rsidP="00507F2C">
      <w:pPr>
        <w:pStyle w:val="ListParagraph"/>
        <w:numPr>
          <w:ilvl w:val="0"/>
          <w:numId w:val="2"/>
        </w:numPr>
        <w:rPr>
          <w:rFonts w:ascii="Open Sans" w:hAnsi="Open Sans" w:cs="Open Sans"/>
          <w:sz w:val="18"/>
          <w:szCs w:val="18"/>
        </w:rPr>
      </w:pPr>
      <w:r w:rsidRPr="008E4B06">
        <w:rPr>
          <w:rFonts w:ascii="Open Sans" w:hAnsi="Open Sans" w:cs="Open Sans"/>
          <w:sz w:val="20"/>
          <w:szCs w:val="20"/>
        </w:rPr>
        <w:t>We invited US Senator Warnock’s regional aide Katrina Cochran to a lunch where she was able to meet with County, City, School, SCDA, Chamber &amp; Hospital Leadership. She also toured the hospital and two local industries (MWL, LLC &amp; Sark Wire) while she was in town.</w:t>
      </w:r>
    </w:p>
    <w:p w14:paraId="5AA18EBC" w14:textId="782E3889" w:rsidR="008E4B06" w:rsidRPr="008E4B06" w:rsidRDefault="008E4B06" w:rsidP="00507F2C">
      <w:pPr>
        <w:pStyle w:val="ListParagraph"/>
        <w:numPr>
          <w:ilvl w:val="0"/>
          <w:numId w:val="2"/>
        </w:numPr>
        <w:rPr>
          <w:rFonts w:ascii="Open Sans" w:hAnsi="Open Sans" w:cs="Open Sans"/>
          <w:sz w:val="18"/>
          <w:szCs w:val="18"/>
        </w:rPr>
      </w:pPr>
      <w:r w:rsidRPr="008E4B06">
        <w:rPr>
          <w:rFonts w:ascii="Open Sans" w:hAnsi="Open Sans" w:cs="Open Sans"/>
          <w:sz w:val="20"/>
          <w:szCs w:val="20"/>
        </w:rPr>
        <w:t xml:space="preserve">We took North Georgia Technical College’s economic development team &amp; the school system’s CTAE staff on an industry tour of 5 local industries (Patterson Pump, CMC, Sark Wire, Trachte &amp; American </w:t>
      </w:r>
      <w:proofErr w:type="spellStart"/>
      <w:r w:rsidRPr="008E4B06">
        <w:rPr>
          <w:rFonts w:ascii="Open Sans" w:hAnsi="Open Sans" w:cs="Open Sans"/>
          <w:sz w:val="20"/>
          <w:szCs w:val="20"/>
        </w:rPr>
        <w:t>Woodmark</w:t>
      </w:r>
      <w:proofErr w:type="spellEnd"/>
      <w:r w:rsidRPr="008E4B06">
        <w:rPr>
          <w:rFonts w:ascii="Open Sans" w:hAnsi="Open Sans" w:cs="Open Sans"/>
          <w:sz w:val="20"/>
          <w:szCs w:val="20"/>
        </w:rPr>
        <w:t>).</w:t>
      </w:r>
    </w:p>
    <w:p w14:paraId="5D9BFF39" w14:textId="3E60A305" w:rsidR="008A41CE" w:rsidRDefault="008A41CE" w:rsidP="008A41CE">
      <w:pPr>
        <w:pStyle w:val="ListParagraph"/>
        <w:numPr>
          <w:ilvl w:val="0"/>
          <w:numId w:val="2"/>
        </w:numPr>
        <w:rPr>
          <w:rFonts w:ascii="Open Sans" w:hAnsi="Open Sans" w:cs="Open Sans"/>
          <w:sz w:val="20"/>
          <w:szCs w:val="20"/>
        </w:rPr>
      </w:pPr>
      <w:r w:rsidRPr="008E4B06">
        <w:rPr>
          <w:rFonts w:ascii="Open Sans" w:hAnsi="Open Sans" w:cs="Open Sans"/>
          <w:sz w:val="20"/>
          <w:szCs w:val="20"/>
        </w:rPr>
        <w:t>Helped numerous existing industries with a variety of concerns</w:t>
      </w:r>
      <w:r w:rsidR="003B0670" w:rsidRPr="008E4B06">
        <w:rPr>
          <w:rFonts w:ascii="Open Sans" w:hAnsi="Open Sans" w:cs="Open Sans"/>
          <w:sz w:val="20"/>
          <w:szCs w:val="20"/>
        </w:rPr>
        <w:t xml:space="preserve"> from obtaining zoning &amp; variance changes, to helping them take advantage of state tax credits, to finding warehouse space</w:t>
      </w:r>
      <w:r w:rsidR="008E4B06" w:rsidRPr="008E4B06">
        <w:rPr>
          <w:rFonts w:ascii="Open Sans" w:hAnsi="Open Sans" w:cs="Open Sans"/>
          <w:sz w:val="20"/>
          <w:szCs w:val="20"/>
        </w:rPr>
        <w:t>.</w:t>
      </w:r>
    </w:p>
    <w:p w14:paraId="7C482C65" w14:textId="32E25269" w:rsidR="00344672" w:rsidRPr="008E4B06" w:rsidRDefault="00344672" w:rsidP="008A41CE">
      <w:pPr>
        <w:pStyle w:val="ListParagraph"/>
        <w:numPr>
          <w:ilvl w:val="0"/>
          <w:numId w:val="2"/>
        </w:numPr>
        <w:rPr>
          <w:rFonts w:ascii="Open Sans" w:hAnsi="Open Sans" w:cs="Open Sans"/>
          <w:sz w:val="20"/>
          <w:szCs w:val="20"/>
        </w:rPr>
      </w:pPr>
      <w:r>
        <w:rPr>
          <w:rFonts w:ascii="Open Sans" w:hAnsi="Open Sans" w:cs="Open Sans"/>
          <w:sz w:val="20"/>
          <w:szCs w:val="20"/>
        </w:rPr>
        <w:t>Worked with E911 to get vital EMA/Tier II Reports from local industries.</w:t>
      </w:r>
    </w:p>
    <w:p w14:paraId="61A4DE7B" w14:textId="77777777" w:rsidR="008E4B06" w:rsidRPr="00CB11BF" w:rsidRDefault="008E4B06" w:rsidP="008A41CE">
      <w:pPr>
        <w:rPr>
          <w:rFonts w:ascii="Open Sans" w:hAnsi="Open Sans" w:cs="Open Sans"/>
          <w:b/>
          <w:sz w:val="6"/>
          <w:szCs w:val="6"/>
        </w:rPr>
      </w:pPr>
    </w:p>
    <w:p w14:paraId="4D54753A" w14:textId="77777777" w:rsidR="00881A33" w:rsidRPr="00881A33" w:rsidRDefault="00881A33" w:rsidP="008A41CE">
      <w:pPr>
        <w:rPr>
          <w:rFonts w:ascii="Open Sans" w:hAnsi="Open Sans" w:cs="Open Sans"/>
          <w:b/>
          <w:sz w:val="8"/>
          <w:szCs w:val="8"/>
        </w:rPr>
      </w:pPr>
    </w:p>
    <w:p w14:paraId="0B074E84" w14:textId="77777777" w:rsidR="0044487B" w:rsidRDefault="0044487B" w:rsidP="0044487B">
      <w:pPr>
        <w:rPr>
          <w:rFonts w:ascii="Open Sans" w:hAnsi="Open Sans" w:cs="Open Sans"/>
          <w:sz w:val="20"/>
          <w:szCs w:val="20"/>
        </w:rPr>
      </w:pPr>
    </w:p>
    <w:p w14:paraId="1728FC78" w14:textId="77777777" w:rsidR="00531BC5" w:rsidRDefault="00531BC5" w:rsidP="0044487B">
      <w:pPr>
        <w:rPr>
          <w:rFonts w:ascii="Open Sans" w:hAnsi="Open Sans" w:cs="Open Sans"/>
          <w:b/>
          <w:bCs/>
          <w:sz w:val="20"/>
          <w:szCs w:val="20"/>
        </w:rPr>
      </w:pPr>
    </w:p>
    <w:p w14:paraId="626CDAD2" w14:textId="77777777" w:rsidR="00531BC5" w:rsidRDefault="00531BC5" w:rsidP="0044487B">
      <w:pPr>
        <w:rPr>
          <w:rFonts w:ascii="Open Sans" w:hAnsi="Open Sans" w:cs="Open Sans"/>
          <w:b/>
          <w:bCs/>
          <w:sz w:val="20"/>
          <w:szCs w:val="20"/>
        </w:rPr>
      </w:pPr>
    </w:p>
    <w:p w14:paraId="08D5C0CF" w14:textId="6E52329E" w:rsidR="0044487B" w:rsidRPr="0044487B" w:rsidRDefault="0044487B" w:rsidP="0044487B">
      <w:pPr>
        <w:rPr>
          <w:rFonts w:ascii="Open Sans" w:hAnsi="Open Sans" w:cs="Open Sans"/>
          <w:b/>
          <w:bCs/>
          <w:sz w:val="20"/>
          <w:szCs w:val="20"/>
        </w:rPr>
      </w:pPr>
      <w:r>
        <w:rPr>
          <w:rFonts w:ascii="Open Sans" w:hAnsi="Open Sans" w:cs="Open Sans"/>
          <w:b/>
          <w:bCs/>
          <w:sz w:val="20"/>
          <w:szCs w:val="20"/>
        </w:rPr>
        <w:t xml:space="preserve">HOUSING </w:t>
      </w:r>
    </w:p>
    <w:p w14:paraId="6B1A4659" w14:textId="3B55BC47" w:rsidR="008A41CE" w:rsidRDefault="000919CB" w:rsidP="008A41CE">
      <w:pPr>
        <w:pStyle w:val="ListParagraph"/>
        <w:numPr>
          <w:ilvl w:val="0"/>
          <w:numId w:val="3"/>
        </w:numPr>
        <w:rPr>
          <w:rFonts w:ascii="Open Sans" w:hAnsi="Open Sans" w:cs="Open Sans"/>
          <w:sz w:val="20"/>
          <w:szCs w:val="20"/>
        </w:rPr>
      </w:pPr>
      <w:r>
        <w:rPr>
          <w:rFonts w:ascii="Open Sans" w:hAnsi="Open Sans" w:cs="Open Sans"/>
          <w:sz w:val="20"/>
          <w:szCs w:val="20"/>
        </w:rPr>
        <w:t>Worked with the City and Chamber to identify areas where infrastructure is in place to support housing developments.</w:t>
      </w:r>
    </w:p>
    <w:p w14:paraId="16BA6428" w14:textId="5B66A972" w:rsidR="000919CB" w:rsidRDefault="000919CB" w:rsidP="008A41CE">
      <w:pPr>
        <w:pStyle w:val="ListParagraph"/>
        <w:numPr>
          <w:ilvl w:val="0"/>
          <w:numId w:val="3"/>
        </w:numPr>
        <w:rPr>
          <w:rFonts w:ascii="Open Sans" w:hAnsi="Open Sans" w:cs="Open Sans"/>
          <w:sz w:val="20"/>
          <w:szCs w:val="20"/>
        </w:rPr>
      </w:pPr>
      <w:r>
        <w:rPr>
          <w:rFonts w:ascii="Open Sans" w:hAnsi="Open Sans" w:cs="Open Sans"/>
          <w:sz w:val="20"/>
          <w:szCs w:val="20"/>
        </w:rPr>
        <w:t>Rezoning SCDA property not suitable for industrial property to attract housing developers.</w:t>
      </w:r>
    </w:p>
    <w:p w14:paraId="0B2F1A88" w14:textId="310997D4" w:rsidR="000919CB" w:rsidRDefault="000919CB" w:rsidP="008A41CE">
      <w:pPr>
        <w:pStyle w:val="ListParagraph"/>
        <w:numPr>
          <w:ilvl w:val="0"/>
          <w:numId w:val="3"/>
        </w:numPr>
        <w:rPr>
          <w:rFonts w:ascii="Open Sans" w:hAnsi="Open Sans" w:cs="Open Sans"/>
          <w:sz w:val="20"/>
          <w:szCs w:val="20"/>
        </w:rPr>
      </w:pPr>
      <w:r>
        <w:rPr>
          <w:rFonts w:ascii="Open Sans" w:hAnsi="Open Sans" w:cs="Open Sans"/>
          <w:sz w:val="20"/>
          <w:szCs w:val="20"/>
        </w:rPr>
        <w:t>Hosted major housing and multifamily developers in our community and shared with them our available sites for housing.</w:t>
      </w:r>
    </w:p>
    <w:p w14:paraId="57835C1C" w14:textId="24C6830D" w:rsidR="000919CB" w:rsidRDefault="000919CB" w:rsidP="008A41CE">
      <w:pPr>
        <w:pStyle w:val="ListParagraph"/>
        <w:numPr>
          <w:ilvl w:val="0"/>
          <w:numId w:val="3"/>
        </w:numPr>
        <w:rPr>
          <w:rFonts w:ascii="Open Sans" w:hAnsi="Open Sans" w:cs="Open Sans"/>
          <w:sz w:val="20"/>
          <w:szCs w:val="20"/>
        </w:rPr>
      </w:pPr>
      <w:r>
        <w:rPr>
          <w:rFonts w:ascii="Open Sans" w:hAnsi="Open Sans" w:cs="Open Sans"/>
          <w:sz w:val="20"/>
          <w:szCs w:val="20"/>
        </w:rPr>
        <w:t>Work</w:t>
      </w:r>
      <w:r w:rsidR="00C412EC">
        <w:rPr>
          <w:rFonts w:ascii="Open Sans" w:hAnsi="Open Sans" w:cs="Open Sans"/>
          <w:sz w:val="20"/>
          <w:szCs w:val="20"/>
        </w:rPr>
        <w:t>ed</w:t>
      </w:r>
      <w:r>
        <w:rPr>
          <w:rFonts w:ascii="Open Sans" w:hAnsi="Open Sans" w:cs="Open Sans"/>
          <w:sz w:val="20"/>
          <w:szCs w:val="20"/>
        </w:rPr>
        <w:t xml:space="preserve"> closely with the owner of 120 acres at the Bypass and Hwy 106 to bring housing to our community.</w:t>
      </w:r>
    </w:p>
    <w:p w14:paraId="762EEAF5" w14:textId="3493AB70" w:rsidR="000919CB" w:rsidRDefault="000919CB" w:rsidP="008A41CE">
      <w:pPr>
        <w:pStyle w:val="ListParagraph"/>
        <w:numPr>
          <w:ilvl w:val="0"/>
          <w:numId w:val="3"/>
        </w:numPr>
        <w:rPr>
          <w:rFonts w:ascii="Open Sans" w:hAnsi="Open Sans" w:cs="Open Sans"/>
          <w:sz w:val="20"/>
          <w:szCs w:val="20"/>
        </w:rPr>
      </w:pPr>
      <w:r>
        <w:rPr>
          <w:rFonts w:ascii="Open Sans" w:hAnsi="Open Sans" w:cs="Open Sans"/>
          <w:sz w:val="20"/>
          <w:szCs w:val="20"/>
        </w:rPr>
        <w:t xml:space="preserve">Surveyed &amp; </w:t>
      </w:r>
      <w:r w:rsidR="00464756">
        <w:rPr>
          <w:rFonts w:ascii="Open Sans" w:hAnsi="Open Sans" w:cs="Open Sans"/>
          <w:sz w:val="20"/>
          <w:szCs w:val="20"/>
        </w:rPr>
        <w:t xml:space="preserve">had one on one visits </w:t>
      </w:r>
      <w:r>
        <w:rPr>
          <w:rFonts w:ascii="Open Sans" w:hAnsi="Open Sans" w:cs="Open Sans"/>
          <w:sz w:val="20"/>
          <w:szCs w:val="20"/>
        </w:rPr>
        <w:t>with local industry leaders to do an assessment on how lack of housing is impacting their ability to recruit, retain &amp; expand in our community.</w:t>
      </w:r>
    </w:p>
    <w:p w14:paraId="6A09B014" w14:textId="10E0EE52" w:rsidR="008A41CE" w:rsidRDefault="000919CB" w:rsidP="00E70BE6">
      <w:pPr>
        <w:pStyle w:val="ListParagraph"/>
        <w:numPr>
          <w:ilvl w:val="0"/>
          <w:numId w:val="3"/>
        </w:numPr>
        <w:rPr>
          <w:rFonts w:ascii="Open Sans" w:hAnsi="Open Sans" w:cs="Open Sans"/>
          <w:sz w:val="20"/>
          <w:szCs w:val="20"/>
        </w:rPr>
      </w:pPr>
      <w:r w:rsidRPr="000919CB">
        <w:rPr>
          <w:rFonts w:ascii="Open Sans" w:hAnsi="Open Sans" w:cs="Open Sans"/>
          <w:sz w:val="20"/>
          <w:szCs w:val="20"/>
        </w:rPr>
        <w:t xml:space="preserve">Represented Stephens County on a Housing Panel hosted by the Department of Community Affairs where we were recognized </w:t>
      </w:r>
      <w:r w:rsidR="00464756">
        <w:rPr>
          <w:rFonts w:ascii="Open Sans" w:hAnsi="Open Sans" w:cs="Open Sans"/>
          <w:sz w:val="20"/>
          <w:szCs w:val="20"/>
        </w:rPr>
        <w:t>for our efforts in trying to get more housing in our rural community.</w:t>
      </w:r>
      <w:r w:rsidRPr="000919CB">
        <w:rPr>
          <w:rFonts w:ascii="Open Sans" w:hAnsi="Open Sans" w:cs="Open Sans"/>
          <w:sz w:val="20"/>
          <w:szCs w:val="20"/>
        </w:rPr>
        <w:t xml:space="preserve"> </w:t>
      </w:r>
    </w:p>
    <w:p w14:paraId="5290349F" w14:textId="20BC93E3" w:rsidR="00C412EC" w:rsidRPr="00C412EC" w:rsidRDefault="00C412EC" w:rsidP="00C412EC">
      <w:pPr>
        <w:rPr>
          <w:rFonts w:ascii="Open Sans" w:hAnsi="Open Sans" w:cs="Open Sans"/>
          <w:sz w:val="20"/>
          <w:szCs w:val="20"/>
        </w:rPr>
      </w:pPr>
    </w:p>
    <w:p w14:paraId="6E06F2B0" w14:textId="6191A55A" w:rsidR="008A41CE" w:rsidRPr="0044487B" w:rsidRDefault="008A41CE" w:rsidP="0044487B">
      <w:pPr>
        <w:rPr>
          <w:rFonts w:ascii="Open Sans" w:hAnsi="Open Sans" w:cs="Open Sans"/>
        </w:rPr>
      </w:pPr>
    </w:p>
    <w:p w14:paraId="1EAF59A0" w14:textId="480E05BF" w:rsidR="00D76DA6" w:rsidRDefault="00D76DA6"/>
    <w:p w14:paraId="5CFF5A2F" w14:textId="2BFED81B" w:rsidR="00D76DA6" w:rsidRDefault="00D76DA6" w:rsidP="00D76DA6"/>
    <w:sectPr w:rsidR="00D76DA6" w:rsidSect="0061357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18ADA" w14:textId="77777777" w:rsidR="00BA27A2" w:rsidRDefault="00BA27A2" w:rsidP="00B341A9">
      <w:pPr>
        <w:spacing w:after="0" w:line="240" w:lineRule="auto"/>
      </w:pPr>
      <w:r>
        <w:separator/>
      </w:r>
    </w:p>
  </w:endnote>
  <w:endnote w:type="continuationSeparator" w:id="0">
    <w:p w14:paraId="3198C140" w14:textId="77777777" w:rsidR="00BA27A2" w:rsidRDefault="00BA27A2" w:rsidP="00B3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91C6" w14:textId="77777777" w:rsidR="00680CA8" w:rsidRDefault="00680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57CC" w14:textId="77777777" w:rsidR="00680CA8" w:rsidRDefault="00680C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C580" w14:textId="77777777" w:rsidR="00680CA8" w:rsidRDefault="00680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5E913" w14:textId="77777777" w:rsidR="00BA27A2" w:rsidRDefault="00BA27A2" w:rsidP="00B341A9">
      <w:pPr>
        <w:spacing w:after="0" w:line="240" w:lineRule="auto"/>
      </w:pPr>
      <w:r>
        <w:separator/>
      </w:r>
    </w:p>
  </w:footnote>
  <w:footnote w:type="continuationSeparator" w:id="0">
    <w:p w14:paraId="08A993A7" w14:textId="77777777" w:rsidR="00BA27A2" w:rsidRDefault="00BA27A2" w:rsidP="00B34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5604" w14:textId="77777777" w:rsidR="00680CA8" w:rsidRDefault="00680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1FEF" w14:textId="716C083C" w:rsidR="00680CA8" w:rsidRDefault="00B341A9">
    <w:pPr>
      <w:pStyle w:val="Header"/>
    </w:pPr>
    <w:r>
      <w:rPr>
        <w:noProof/>
      </w:rPr>
      <w:drawing>
        <wp:anchor distT="0" distB="0" distL="114300" distR="114300" simplePos="0" relativeHeight="251658240" behindDoc="1" locked="0" layoutInCell="1" allowOverlap="1" wp14:anchorId="7D0D6FE3" wp14:editId="29763680">
          <wp:simplePos x="0" y="0"/>
          <wp:positionH relativeFrom="column">
            <wp:posOffset>-1013460</wp:posOffset>
          </wp:positionH>
          <wp:positionV relativeFrom="paragraph">
            <wp:posOffset>-591670</wp:posOffset>
          </wp:positionV>
          <wp:extent cx="7920807" cy="10250457"/>
          <wp:effectExtent l="0" t="0" r="4445"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1">
                    <a:extLst>
                      <a:ext uri="{28A0092B-C50C-407E-A947-70E740481C1C}">
                        <a14:useLocalDpi xmlns:a14="http://schemas.microsoft.com/office/drawing/2010/main" val="0"/>
                      </a:ext>
                    </a:extLst>
                  </a:blip>
                  <a:stretch>
                    <a:fillRect/>
                  </a:stretch>
                </pic:blipFill>
                <pic:spPr>
                  <a:xfrm>
                    <a:off x="0" y="0"/>
                    <a:ext cx="7920807" cy="1025045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E01F" w14:textId="77777777" w:rsidR="00680CA8" w:rsidRDefault="00680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0FF4"/>
    <w:multiLevelType w:val="hybridMultilevel"/>
    <w:tmpl w:val="661221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40A014B"/>
    <w:multiLevelType w:val="hybridMultilevel"/>
    <w:tmpl w:val="A9CA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601BC"/>
    <w:multiLevelType w:val="hybridMultilevel"/>
    <w:tmpl w:val="4E7AF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DE3336F"/>
    <w:multiLevelType w:val="hybridMultilevel"/>
    <w:tmpl w:val="B2A857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060C07"/>
    <w:multiLevelType w:val="hybridMultilevel"/>
    <w:tmpl w:val="35E2A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905DB2"/>
    <w:multiLevelType w:val="hybridMultilevel"/>
    <w:tmpl w:val="63A65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CC46E4"/>
    <w:multiLevelType w:val="hybridMultilevel"/>
    <w:tmpl w:val="AE3A5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A53B19"/>
    <w:multiLevelType w:val="hybridMultilevel"/>
    <w:tmpl w:val="CBB8E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40908828">
    <w:abstractNumId w:val="5"/>
  </w:num>
  <w:num w:numId="2" w16cid:durableId="791901816">
    <w:abstractNumId w:val="3"/>
  </w:num>
  <w:num w:numId="3" w16cid:durableId="733043421">
    <w:abstractNumId w:val="4"/>
  </w:num>
  <w:num w:numId="4" w16cid:durableId="502548498">
    <w:abstractNumId w:val="6"/>
  </w:num>
  <w:num w:numId="5" w16cid:durableId="738286145">
    <w:abstractNumId w:val="7"/>
  </w:num>
  <w:num w:numId="6" w16cid:durableId="1519347022">
    <w:abstractNumId w:val="2"/>
  </w:num>
  <w:num w:numId="7" w16cid:durableId="2097168594">
    <w:abstractNumId w:val="0"/>
  </w:num>
  <w:num w:numId="8" w16cid:durableId="782068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A9"/>
    <w:rsid w:val="00007635"/>
    <w:rsid w:val="0001634F"/>
    <w:rsid w:val="000919CB"/>
    <w:rsid w:val="000C4B81"/>
    <w:rsid w:val="00197761"/>
    <w:rsid w:val="00332238"/>
    <w:rsid w:val="00332A6C"/>
    <w:rsid w:val="0033514B"/>
    <w:rsid w:val="00344672"/>
    <w:rsid w:val="00397129"/>
    <w:rsid w:val="003B0670"/>
    <w:rsid w:val="004120A4"/>
    <w:rsid w:val="0044487B"/>
    <w:rsid w:val="00446FCB"/>
    <w:rsid w:val="004575BB"/>
    <w:rsid w:val="004628FE"/>
    <w:rsid w:val="00464756"/>
    <w:rsid w:val="004F7A31"/>
    <w:rsid w:val="00531BC5"/>
    <w:rsid w:val="00533C98"/>
    <w:rsid w:val="00550DCD"/>
    <w:rsid w:val="00553978"/>
    <w:rsid w:val="00560C5F"/>
    <w:rsid w:val="005E3B34"/>
    <w:rsid w:val="005F52A0"/>
    <w:rsid w:val="00613577"/>
    <w:rsid w:val="006702BE"/>
    <w:rsid w:val="00680CA8"/>
    <w:rsid w:val="008052F1"/>
    <w:rsid w:val="008542E0"/>
    <w:rsid w:val="00860D0C"/>
    <w:rsid w:val="00881A33"/>
    <w:rsid w:val="00897159"/>
    <w:rsid w:val="008A41CE"/>
    <w:rsid w:val="008B693A"/>
    <w:rsid w:val="008E4B06"/>
    <w:rsid w:val="009B41AA"/>
    <w:rsid w:val="009B7DAF"/>
    <w:rsid w:val="009E1445"/>
    <w:rsid w:val="00A252BC"/>
    <w:rsid w:val="00AF02B9"/>
    <w:rsid w:val="00AF2D6F"/>
    <w:rsid w:val="00B01CBE"/>
    <w:rsid w:val="00B341A9"/>
    <w:rsid w:val="00B34A85"/>
    <w:rsid w:val="00BA0669"/>
    <w:rsid w:val="00BA27A2"/>
    <w:rsid w:val="00BB28F2"/>
    <w:rsid w:val="00C412EC"/>
    <w:rsid w:val="00C6281D"/>
    <w:rsid w:val="00C63260"/>
    <w:rsid w:val="00C933F6"/>
    <w:rsid w:val="00CB11BF"/>
    <w:rsid w:val="00CE1FFD"/>
    <w:rsid w:val="00CF3262"/>
    <w:rsid w:val="00D111F6"/>
    <w:rsid w:val="00D76DA6"/>
    <w:rsid w:val="00E10187"/>
    <w:rsid w:val="00E22940"/>
    <w:rsid w:val="00E742CD"/>
    <w:rsid w:val="00EA0547"/>
    <w:rsid w:val="00F14450"/>
    <w:rsid w:val="00F46120"/>
    <w:rsid w:val="00FA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9501A"/>
  <w15:docId w15:val="{FCCD584B-5B6E-7743-9A49-25EAB076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0A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1A9"/>
  </w:style>
  <w:style w:type="paragraph" w:styleId="Footer">
    <w:name w:val="footer"/>
    <w:basedOn w:val="Normal"/>
    <w:link w:val="FooterChar"/>
    <w:uiPriority w:val="99"/>
    <w:unhideWhenUsed/>
    <w:rsid w:val="00B34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1A9"/>
  </w:style>
  <w:style w:type="paragraph" w:styleId="BalloonText">
    <w:name w:val="Balloon Text"/>
    <w:basedOn w:val="Normal"/>
    <w:link w:val="BalloonTextChar"/>
    <w:uiPriority w:val="99"/>
    <w:semiHidden/>
    <w:unhideWhenUsed/>
    <w:rsid w:val="00B34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1A9"/>
    <w:rPr>
      <w:rFonts w:ascii="Tahoma" w:hAnsi="Tahoma" w:cs="Tahoma"/>
      <w:sz w:val="16"/>
      <w:szCs w:val="16"/>
    </w:rPr>
  </w:style>
  <w:style w:type="table" w:styleId="TableGrid">
    <w:name w:val="Table Grid"/>
    <w:basedOn w:val="TableNormal"/>
    <w:uiPriority w:val="59"/>
    <w:rsid w:val="00E1018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1C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6402">
      <w:bodyDiv w:val="1"/>
      <w:marLeft w:val="0"/>
      <w:marRight w:val="0"/>
      <w:marTop w:val="0"/>
      <w:marBottom w:val="0"/>
      <w:divBdr>
        <w:top w:val="none" w:sz="0" w:space="0" w:color="auto"/>
        <w:left w:val="none" w:sz="0" w:space="0" w:color="auto"/>
        <w:bottom w:val="none" w:sz="0" w:space="0" w:color="auto"/>
        <w:right w:val="none" w:sz="0" w:space="0" w:color="auto"/>
      </w:divBdr>
    </w:div>
    <w:div w:id="390883522">
      <w:bodyDiv w:val="1"/>
      <w:marLeft w:val="0"/>
      <w:marRight w:val="0"/>
      <w:marTop w:val="0"/>
      <w:marBottom w:val="0"/>
      <w:divBdr>
        <w:top w:val="none" w:sz="0" w:space="0" w:color="auto"/>
        <w:left w:val="none" w:sz="0" w:space="0" w:color="auto"/>
        <w:bottom w:val="none" w:sz="0" w:space="0" w:color="auto"/>
        <w:right w:val="none" w:sz="0" w:space="0" w:color="auto"/>
      </w:divBdr>
    </w:div>
    <w:div w:id="1802461023">
      <w:bodyDiv w:val="1"/>
      <w:marLeft w:val="0"/>
      <w:marRight w:val="0"/>
      <w:marTop w:val="0"/>
      <w:marBottom w:val="0"/>
      <w:divBdr>
        <w:top w:val="none" w:sz="0" w:space="0" w:color="auto"/>
        <w:left w:val="none" w:sz="0" w:space="0" w:color="auto"/>
        <w:bottom w:val="none" w:sz="0" w:space="0" w:color="auto"/>
        <w:right w:val="none" w:sz="0" w:space="0" w:color="auto"/>
      </w:divBdr>
    </w:div>
    <w:div w:id="2000965772">
      <w:bodyDiv w:val="1"/>
      <w:marLeft w:val="0"/>
      <w:marRight w:val="0"/>
      <w:marTop w:val="0"/>
      <w:marBottom w:val="0"/>
      <w:divBdr>
        <w:top w:val="none" w:sz="0" w:space="0" w:color="auto"/>
        <w:left w:val="none" w:sz="0" w:space="0" w:color="auto"/>
        <w:bottom w:val="none" w:sz="0" w:space="0" w:color="auto"/>
        <w:right w:val="none" w:sz="0" w:space="0" w:color="auto"/>
      </w:divBdr>
    </w:div>
    <w:div w:id="200299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83A30-C331-AC49-AFB3-94182F83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Brittany W. Ivey</cp:lastModifiedBy>
  <cp:revision>8</cp:revision>
  <cp:lastPrinted>2023-06-13T21:34:00Z</cp:lastPrinted>
  <dcterms:created xsi:type="dcterms:W3CDTF">2023-06-13T16:50:00Z</dcterms:created>
  <dcterms:modified xsi:type="dcterms:W3CDTF">2023-06-14T17:26:00Z</dcterms:modified>
</cp:coreProperties>
</file>